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A143" w14:textId="77777777" w:rsidR="006F07F2" w:rsidRDefault="00434FD7">
      <w:pPr>
        <w:pStyle w:val="berschrift1"/>
        <w:rPr>
          <w:rFonts w:cs="Arial"/>
          <w:sz w:val="32"/>
          <w:lang w:val="en-US"/>
        </w:rPr>
      </w:pPr>
      <w:r>
        <w:rPr>
          <w:rFonts w:cs="Arial"/>
          <w:sz w:val="32"/>
          <w:lang w:val="en-US"/>
        </w:rPr>
        <w:t>World premiere at the MONACO YACHT SHOW 2021</w:t>
      </w:r>
    </w:p>
    <w:p w14:paraId="1CAE57D1" w14:textId="77777777" w:rsidR="006F07F2" w:rsidRDefault="006F07F2">
      <w:pPr>
        <w:jc w:val="center"/>
        <w:rPr>
          <w:rFonts w:ascii="Arial" w:hAnsi="Arial" w:cs="Arial"/>
          <w:lang w:val="en-US" w:eastAsia="x-none"/>
        </w:rPr>
      </w:pPr>
    </w:p>
    <w:p w14:paraId="676BA38C" w14:textId="77777777" w:rsidR="006F07F2" w:rsidRDefault="00434FD7">
      <w:pPr>
        <w:widowControl w:val="0"/>
        <w:jc w:val="center"/>
        <w:rPr>
          <w:rFonts w:ascii="Arial" w:hAnsi="Arial" w:cs="Arial"/>
          <w:b/>
          <w:bCs/>
          <w:sz w:val="44"/>
          <w:szCs w:val="44"/>
          <w:lang w:val="en-US"/>
        </w:rPr>
      </w:pPr>
      <w:r>
        <w:rPr>
          <w:rFonts w:ascii="Arial" w:hAnsi="Arial" w:cs="Arial"/>
          <w:b/>
          <w:sz w:val="44"/>
          <w:szCs w:val="44"/>
          <w:lang w:val="en-US"/>
        </w:rPr>
        <w:t xml:space="preserve">BRABUS </w:t>
      </w:r>
      <w:r>
        <w:rPr>
          <w:rFonts w:ascii="Arial" w:hAnsi="Arial" w:cs="Arial"/>
          <w:b/>
          <w:color w:val="FF0000"/>
          <w:sz w:val="44"/>
          <w:szCs w:val="44"/>
          <w:lang w:val="en-US"/>
        </w:rPr>
        <w:t>900</w:t>
      </w:r>
      <w:r>
        <w:rPr>
          <w:rFonts w:ascii="Arial" w:hAnsi="Arial" w:cs="Arial"/>
          <w:b/>
          <w:sz w:val="44"/>
          <w:szCs w:val="44"/>
          <w:lang w:val="en-US"/>
        </w:rPr>
        <w:t xml:space="preserve"> ROCKET EDITION</w:t>
      </w:r>
    </w:p>
    <w:p w14:paraId="276E1BA9" w14:textId="77777777" w:rsidR="006F07F2" w:rsidRDefault="006F07F2">
      <w:pPr>
        <w:jc w:val="center"/>
        <w:rPr>
          <w:lang w:val="en-US" w:eastAsia="x-none"/>
        </w:rPr>
      </w:pPr>
    </w:p>
    <w:p w14:paraId="4627E827" w14:textId="77777777" w:rsidR="006F07F2" w:rsidRDefault="00434FD7">
      <w:pPr>
        <w:jc w:val="center"/>
        <w:rPr>
          <w:rFonts w:ascii="Arial" w:hAnsi="Arial" w:cs="Arial"/>
          <w:b/>
          <w:bCs/>
          <w:sz w:val="36"/>
          <w:szCs w:val="36"/>
          <w:lang w:val="en-US" w:eastAsia="x-none"/>
        </w:rPr>
      </w:pPr>
      <w:r>
        <w:rPr>
          <w:rFonts w:ascii="Arial" w:hAnsi="Arial" w:cs="Arial"/>
          <w:b/>
          <w:bCs/>
          <w:sz w:val="36"/>
          <w:szCs w:val="36"/>
          <w:lang w:val="en-US" w:eastAsia="x-none"/>
        </w:rPr>
        <w:t>The world’s fastest street-legal SUV</w:t>
      </w:r>
    </w:p>
    <w:p w14:paraId="0401FE22" w14:textId="77777777" w:rsidR="006F07F2" w:rsidRDefault="006F07F2">
      <w:pPr>
        <w:jc w:val="center"/>
        <w:rPr>
          <w:rFonts w:ascii="Arial" w:hAnsi="Arial" w:cs="Arial"/>
          <w:b/>
          <w:bCs/>
          <w:lang w:val="en-US" w:eastAsia="x-none"/>
        </w:rPr>
      </w:pPr>
    </w:p>
    <w:p w14:paraId="5B7F0949" w14:textId="77777777" w:rsidR="006F07F2" w:rsidRDefault="00434FD7">
      <w:pPr>
        <w:widowControl w:val="0"/>
        <w:ind w:left="-567" w:right="-567"/>
        <w:jc w:val="center"/>
        <w:rPr>
          <w:rFonts w:ascii="Arial" w:hAnsi="Arial"/>
          <w:b/>
          <w:sz w:val="32"/>
          <w:lang w:val="en-US"/>
        </w:rPr>
      </w:pPr>
      <w:r>
        <w:rPr>
          <w:rFonts w:ascii="Arial" w:hAnsi="Arial"/>
          <w:b/>
          <w:sz w:val="32"/>
          <w:lang w:val="en-US"/>
        </w:rPr>
        <w:t>The new BRABUS limited-edition supercar based on the GLE 63</w:t>
      </w:r>
    </w:p>
    <w:p w14:paraId="3394126F" w14:textId="77777777" w:rsidR="006F07F2" w:rsidRDefault="006F07F2">
      <w:pPr>
        <w:ind w:left="-567" w:right="-567"/>
        <w:jc w:val="center"/>
        <w:rPr>
          <w:rFonts w:ascii="Arial" w:hAnsi="Arial"/>
          <w:b/>
          <w:bCs/>
          <w:lang w:val="en-US"/>
        </w:rPr>
      </w:pPr>
    </w:p>
    <w:p w14:paraId="5293E8CA" w14:textId="77777777" w:rsidR="006F07F2" w:rsidRDefault="00434FD7">
      <w:pPr>
        <w:ind w:left="-567" w:right="-567"/>
        <w:jc w:val="center"/>
        <w:rPr>
          <w:rFonts w:ascii="Arial" w:hAnsi="Arial"/>
          <w:b/>
          <w:bCs/>
          <w:sz w:val="32"/>
          <w:szCs w:val="32"/>
          <w:lang w:val="en-US"/>
        </w:rPr>
      </w:pPr>
      <w:r>
        <w:rPr>
          <w:rFonts w:ascii="Arial" w:hAnsi="Arial"/>
          <w:b/>
          <w:bCs/>
          <w:sz w:val="32"/>
          <w:szCs w:val="32"/>
          <w:lang w:val="en-US"/>
        </w:rPr>
        <w:t xml:space="preserve">BRABUS </w:t>
      </w:r>
      <w:r>
        <w:rPr>
          <w:rFonts w:ascii="Arial" w:hAnsi="Arial"/>
          <w:b/>
          <w:bCs/>
          <w:color w:val="FF0000"/>
          <w:sz w:val="32"/>
          <w:szCs w:val="32"/>
          <w:lang w:val="en-US"/>
        </w:rPr>
        <w:t>900</w:t>
      </w:r>
      <w:r>
        <w:rPr>
          <w:rFonts w:ascii="Arial" w:hAnsi="Arial"/>
          <w:b/>
          <w:bCs/>
          <w:sz w:val="32"/>
          <w:szCs w:val="32"/>
          <w:lang w:val="en-US"/>
        </w:rPr>
        <w:t xml:space="preserve"> twin-turbo V8 increased-displacement engine </w:t>
      </w:r>
    </w:p>
    <w:p w14:paraId="0F567DA1" w14:textId="77777777" w:rsidR="006F07F2" w:rsidRDefault="00434FD7">
      <w:pPr>
        <w:ind w:left="-567" w:right="-567"/>
        <w:jc w:val="center"/>
        <w:rPr>
          <w:rFonts w:ascii="Arial" w:hAnsi="Arial"/>
          <w:b/>
          <w:sz w:val="32"/>
          <w:szCs w:val="32"/>
          <w:lang w:val="en-US"/>
        </w:rPr>
      </w:pPr>
      <w:r>
        <w:rPr>
          <w:rFonts w:ascii="Arial" w:hAnsi="Arial"/>
          <w:b/>
          <w:bCs/>
          <w:sz w:val="32"/>
          <w:szCs w:val="32"/>
          <w:lang w:val="en-US"/>
        </w:rPr>
        <w:t xml:space="preserve">with </w:t>
      </w:r>
      <w:r>
        <w:rPr>
          <w:rFonts w:ascii="Arial" w:hAnsi="Arial"/>
          <w:b/>
          <w:sz w:val="32"/>
          <w:szCs w:val="32"/>
          <w:lang w:val="en-US"/>
        </w:rPr>
        <w:t>662 kW / 900 hp and a peak torque of 1,250 Nm</w:t>
      </w:r>
      <w:r>
        <w:rPr>
          <w:rFonts w:ascii="Arial" w:hAnsi="Arial"/>
          <w:b/>
          <w:bCs/>
          <w:sz w:val="32"/>
          <w:szCs w:val="32"/>
          <w:lang w:val="en-US"/>
        </w:rPr>
        <w:t xml:space="preserve"> </w:t>
      </w:r>
    </w:p>
    <w:p w14:paraId="041E40B7" w14:textId="77777777" w:rsidR="006F07F2" w:rsidRDefault="00434FD7">
      <w:pPr>
        <w:ind w:left="-567" w:right="-567"/>
        <w:jc w:val="center"/>
        <w:rPr>
          <w:rFonts w:ascii="Arial" w:hAnsi="Arial"/>
          <w:b/>
          <w:bCs/>
          <w:sz w:val="32"/>
          <w:szCs w:val="32"/>
          <w:lang w:val="en-US"/>
        </w:rPr>
      </w:pPr>
      <w:r>
        <w:rPr>
          <w:rFonts w:ascii="Arial" w:hAnsi="Arial"/>
          <w:b/>
          <w:bCs/>
          <w:sz w:val="32"/>
          <w:szCs w:val="32"/>
          <w:lang w:val="en-US"/>
        </w:rPr>
        <w:t>0 – 100 km/h in 3.2 seconds and 330 km/h top speed</w:t>
      </w:r>
    </w:p>
    <w:p w14:paraId="17A55AF0" w14:textId="77777777" w:rsidR="006F07F2" w:rsidRDefault="006F07F2">
      <w:pPr>
        <w:ind w:left="-567" w:right="-567"/>
        <w:jc w:val="center"/>
        <w:rPr>
          <w:rFonts w:ascii="Arial" w:hAnsi="Arial"/>
          <w:b/>
          <w:lang w:val="en-US" w:eastAsia="x-none"/>
        </w:rPr>
      </w:pPr>
    </w:p>
    <w:p w14:paraId="3D9E7457" w14:textId="77777777" w:rsidR="006F07F2" w:rsidRDefault="00434FD7">
      <w:pPr>
        <w:widowControl w:val="0"/>
        <w:jc w:val="center"/>
        <w:rPr>
          <w:rFonts w:ascii="Arial" w:hAnsi="Arial"/>
          <w:b/>
          <w:bCs/>
          <w:sz w:val="32"/>
          <w:lang w:val="en-US"/>
        </w:rPr>
      </w:pPr>
      <w:r>
        <w:rPr>
          <w:rFonts w:ascii="Arial" w:hAnsi="Arial"/>
          <w:b/>
          <w:bCs/>
          <w:sz w:val="32"/>
          <w:lang w:val="en-US"/>
        </w:rPr>
        <w:t>Sporty exposed-carbon aerodynamic-enhancement kit and 24-inch hi-tech forged wheels with carbon aero-discs</w:t>
      </w:r>
    </w:p>
    <w:p w14:paraId="02E20E91" w14:textId="77777777" w:rsidR="006F07F2" w:rsidRDefault="006F07F2">
      <w:pPr>
        <w:widowControl w:val="0"/>
        <w:jc w:val="center"/>
        <w:rPr>
          <w:rFonts w:ascii="Arial" w:hAnsi="Arial"/>
          <w:b/>
          <w:bCs/>
          <w:lang w:val="en-US"/>
        </w:rPr>
      </w:pPr>
    </w:p>
    <w:p w14:paraId="355585CD" w14:textId="77777777" w:rsidR="006F07F2" w:rsidRDefault="00434FD7">
      <w:pPr>
        <w:widowControl w:val="0"/>
        <w:jc w:val="center"/>
        <w:rPr>
          <w:rFonts w:ascii="Arial" w:hAnsi="Arial"/>
          <w:b/>
          <w:bCs/>
          <w:sz w:val="32"/>
          <w:lang w:val="en-US"/>
        </w:rPr>
      </w:pPr>
      <w:r>
        <w:rPr>
          <w:rFonts w:ascii="Arial" w:hAnsi="Arial"/>
          <w:b/>
          <w:bCs/>
          <w:sz w:val="32"/>
          <w:lang w:val="en-US"/>
        </w:rPr>
        <w:t xml:space="preserve">Exclusive BRABUS fine leather interior </w:t>
      </w:r>
    </w:p>
    <w:p w14:paraId="2CFADB00" w14:textId="77777777" w:rsidR="006F07F2" w:rsidRDefault="00434FD7">
      <w:pPr>
        <w:widowControl w:val="0"/>
        <w:jc w:val="center"/>
        <w:rPr>
          <w:rFonts w:ascii="Arial" w:hAnsi="Arial"/>
          <w:b/>
          <w:bCs/>
          <w:sz w:val="32"/>
          <w:lang w:val="en-US"/>
        </w:rPr>
      </w:pPr>
      <w:r>
        <w:rPr>
          <w:rFonts w:ascii="Arial" w:hAnsi="Arial"/>
          <w:b/>
          <w:bCs/>
          <w:sz w:val="32"/>
          <w:lang w:val="en-US"/>
        </w:rPr>
        <w:t>with sporty carbon elements</w:t>
      </w:r>
    </w:p>
    <w:p w14:paraId="2EB04B18" w14:textId="77777777" w:rsidR="006F07F2" w:rsidRDefault="006F07F2">
      <w:pPr>
        <w:widowControl w:val="0"/>
        <w:jc w:val="both"/>
        <w:rPr>
          <w:rFonts w:ascii="Arial" w:hAnsi="Arial"/>
          <w:lang w:val="en-US"/>
        </w:rPr>
      </w:pPr>
    </w:p>
    <w:p w14:paraId="3C3DA51F" w14:textId="77777777" w:rsidR="006F07F2" w:rsidRDefault="00434FD7">
      <w:pPr>
        <w:spacing w:line="360" w:lineRule="auto"/>
        <w:jc w:val="both"/>
        <w:rPr>
          <w:rFonts w:ascii="Arial" w:hAnsi="Arial"/>
          <w:b/>
          <w:bCs/>
          <w:sz w:val="24"/>
          <w:szCs w:val="24"/>
          <w:lang w:val="en-US"/>
        </w:rPr>
      </w:pPr>
      <w:r>
        <w:rPr>
          <w:rFonts w:ascii="Arial" w:hAnsi="Arial"/>
          <w:b/>
          <w:sz w:val="24"/>
          <w:szCs w:val="24"/>
          <w:lang w:val="en-US"/>
        </w:rPr>
        <w:t xml:space="preserve">The marina of Monaco is the perfect backdrop for the world premiere of a new masterpiece from BRABUS </w:t>
      </w:r>
      <w:r>
        <w:rPr>
          <w:rFonts w:ascii="Arial" w:eastAsia="MS Mincho" w:hAnsi="Arial"/>
          <w:b/>
          <w:sz w:val="24"/>
          <w:szCs w:val="24"/>
          <w:lang w:val="en-US"/>
        </w:rPr>
        <w:t xml:space="preserve">(Brabus-Allee, D-46240 Bottrop, phone + 49 / (0) </w:t>
      </w:r>
      <w:r>
        <w:rPr>
          <w:rFonts w:ascii="Arial" w:eastAsia="MS Mincho" w:hAnsi="Arial" w:cs="Arial"/>
          <w:b/>
          <w:sz w:val="24"/>
          <w:szCs w:val="24"/>
          <w:lang w:val="en-US"/>
        </w:rPr>
        <w:t>2041 / 777-0, fax + 49 / (0) 2041 /</w:t>
      </w:r>
      <w:r>
        <w:rPr>
          <w:rFonts w:ascii="Arial" w:eastAsia="MS Mincho" w:hAnsi="Arial" w:cs="Arial"/>
          <w:b/>
          <w:sz w:val="24"/>
          <w:szCs w:val="24"/>
          <w:lang w:val="en-US"/>
        </w:rPr>
        <w:t xml:space="preserve"> 777 111, internet www.brabus.com).</w:t>
      </w:r>
      <w:r>
        <w:rPr>
          <w:rFonts w:ascii="Arial" w:hAnsi="Arial"/>
          <w:b/>
          <w:sz w:val="24"/>
          <w:szCs w:val="24"/>
          <w:lang w:val="en-US"/>
        </w:rPr>
        <w:t xml:space="preserve"> The Monaco Yacht Show will see world’s fastest street-legal SUV with a top speed of 330 km/h (205 mph) celebrate its world premiere on </w:t>
      </w:r>
      <w:r>
        <w:rPr>
          <w:rFonts w:ascii="Arial" w:hAnsi="Arial"/>
          <w:b/>
          <w:bCs/>
          <w:sz w:val="24"/>
          <w:szCs w:val="24"/>
          <w:lang w:val="en-US"/>
        </w:rPr>
        <w:t>September 22, 2021: The</w:t>
      </w:r>
      <w:r>
        <w:rPr>
          <w:rFonts w:ascii="Arial" w:hAnsi="Arial"/>
          <w:b/>
          <w:sz w:val="24"/>
          <w:szCs w:val="24"/>
          <w:lang w:val="en-US"/>
        </w:rPr>
        <w:t xml:space="preserve"> BRABUS </w:t>
      </w:r>
      <w:r>
        <w:rPr>
          <w:rFonts w:ascii="Arial" w:hAnsi="Arial"/>
          <w:b/>
          <w:color w:val="FF0000"/>
          <w:sz w:val="24"/>
          <w:szCs w:val="24"/>
          <w:lang w:val="en-US"/>
        </w:rPr>
        <w:t>900</w:t>
      </w:r>
      <w:r>
        <w:rPr>
          <w:rFonts w:ascii="Arial" w:hAnsi="Arial"/>
          <w:b/>
          <w:sz w:val="24"/>
          <w:szCs w:val="24"/>
          <w:lang w:val="en-US"/>
        </w:rPr>
        <w:t xml:space="preserve"> ROCKET EDITION! </w:t>
      </w:r>
    </w:p>
    <w:p w14:paraId="23F46217" w14:textId="77777777" w:rsidR="006F07F2" w:rsidRDefault="00434FD7">
      <w:pPr>
        <w:spacing w:line="360" w:lineRule="auto"/>
        <w:jc w:val="both"/>
        <w:rPr>
          <w:rFonts w:ascii="Arial" w:hAnsi="Arial"/>
          <w:b/>
          <w:sz w:val="24"/>
          <w:szCs w:val="24"/>
          <w:lang w:val="en-US"/>
        </w:rPr>
      </w:pPr>
      <w:r>
        <w:rPr>
          <w:rFonts w:ascii="Arial" w:hAnsi="Arial"/>
          <w:b/>
          <w:sz w:val="24"/>
          <w:szCs w:val="24"/>
          <w:lang w:val="en-US"/>
        </w:rPr>
        <w:t xml:space="preserve">The new supercar is built in a limited edition of 25 vehicles based on the Mercedes-AMG GLE 63 S 4MATIC+ Coupe. The power comes from the BRABUS ROCKET </w:t>
      </w:r>
      <w:r>
        <w:rPr>
          <w:rFonts w:ascii="Arial" w:hAnsi="Arial"/>
          <w:b/>
          <w:color w:val="FF0000"/>
          <w:sz w:val="24"/>
          <w:szCs w:val="24"/>
          <w:lang w:val="en-US"/>
        </w:rPr>
        <w:t>900</w:t>
      </w:r>
      <w:r>
        <w:rPr>
          <w:rFonts w:ascii="Arial" w:hAnsi="Arial"/>
          <w:b/>
          <w:sz w:val="24"/>
          <w:szCs w:val="24"/>
          <w:lang w:val="en-US"/>
        </w:rPr>
        <w:t xml:space="preserve"> V8 twin-turbo increased-displacement engine. Thanks to a displacement increase to 4.5 liters and an e</w:t>
      </w:r>
      <w:r>
        <w:rPr>
          <w:rFonts w:ascii="Arial" w:hAnsi="Arial"/>
          <w:b/>
          <w:sz w:val="24"/>
          <w:szCs w:val="24"/>
          <w:lang w:val="en-US"/>
        </w:rPr>
        <w:t xml:space="preserve">fficient high-performance forced induction system, this engine produces a peak output of 662 kW / 900 hp (888 bhp) and a peak torque of 1,250 Nm (922 </w:t>
      </w:r>
      <w:proofErr w:type="spellStart"/>
      <w:r>
        <w:rPr>
          <w:rFonts w:ascii="Arial" w:hAnsi="Arial"/>
          <w:b/>
          <w:sz w:val="24"/>
          <w:szCs w:val="24"/>
          <w:lang w:val="en-US"/>
        </w:rPr>
        <w:t>lb</w:t>
      </w:r>
      <w:proofErr w:type="spellEnd"/>
      <w:r>
        <w:rPr>
          <w:rFonts w:ascii="Arial" w:hAnsi="Arial"/>
          <w:b/>
          <w:sz w:val="24"/>
          <w:szCs w:val="24"/>
          <w:lang w:val="en-US"/>
        </w:rPr>
        <w:t xml:space="preserve">-ft), limited in the car to 1,050 Nm (774 </w:t>
      </w:r>
      <w:proofErr w:type="spellStart"/>
      <w:r>
        <w:rPr>
          <w:rFonts w:ascii="Arial" w:hAnsi="Arial"/>
          <w:b/>
          <w:sz w:val="24"/>
          <w:szCs w:val="24"/>
          <w:lang w:val="en-US"/>
        </w:rPr>
        <w:t>lb</w:t>
      </w:r>
      <w:proofErr w:type="spellEnd"/>
      <w:r>
        <w:rPr>
          <w:rFonts w:ascii="Arial" w:hAnsi="Arial"/>
          <w:b/>
          <w:sz w:val="24"/>
          <w:szCs w:val="24"/>
          <w:lang w:val="en-US"/>
        </w:rPr>
        <w:t>-ft).</w:t>
      </w:r>
    </w:p>
    <w:p w14:paraId="7163DF4C" w14:textId="77777777" w:rsidR="006F07F2" w:rsidRDefault="00434FD7">
      <w:pPr>
        <w:widowControl w:val="0"/>
        <w:spacing w:line="360" w:lineRule="auto"/>
        <w:jc w:val="both"/>
        <w:rPr>
          <w:rFonts w:ascii="Arial" w:hAnsi="Arial"/>
          <w:b/>
          <w:sz w:val="24"/>
          <w:szCs w:val="24"/>
          <w:lang w:val="en-US"/>
        </w:rPr>
      </w:pPr>
      <w:r>
        <w:rPr>
          <w:rFonts w:ascii="Arial" w:hAnsi="Arial"/>
          <w:b/>
          <w:sz w:val="24"/>
          <w:szCs w:val="24"/>
          <w:lang w:val="en-US"/>
        </w:rPr>
        <w:t>As a result, the exclusive supercar slings itself from</w:t>
      </w:r>
      <w:r>
        <w:rPr>
          <w:rFonts w:ascii="Arial" w:hAnsi="Arial"/>
          <w:b/>
          <w:sz w:val="24"/>
          <w:szCs w:val="24"/>
          <w:lang w:val="en-US"/>
        </w:rPr>
        <w:t xml:space="preserve"> rest to 100 km/h (62 mph) in just 3.2 seconds and does not stop until the electronic speed limiter reigns in the five-door all-wheel-drive coupe at 330 km/h (205 mph).</w:t>
      </w:r>
    </w:p>
    <w:p w14:paraId="1F7A69BC" w14:textId="77777777" w:rsidR="006F07F2" w:rsidRDefault="00434FD7">
      <w:pPr>
        <w:widowControl w:val="0"/>
        <w:spacing w:line="360" w:lineRule="auto"/>
        <w:jc w:val="both"/>
        <w:rPr>
          <w:rFonts w:ascii="Arial" w:hAnsi="Arial"/>
          <w:b/>
          <w:sz w:val="24"/>
          <w:szCs w:val="24"/>
          <w:lang w:val="en-US"/>
        </w:rPr>
      </w:pPr>
      <w:r>
        <w:rPr>
          <w:rFonts w:ascii="Arial" w:hAnsi="Arial"/>
          <w:b/>
          <w:sz w:val="24"/>
          <w:szCs w:val="24"/>
          <w:lang w:val="en-US"/>
        </w:rPr>
        <w:lastRenderedPageBreak/>
        <w:t>Exposed-carbon aerodynamic-enhancement components with sporty and elegant styling and t</w:t>
      </w:r>
      <w:r>
        <w:rPr>
          <w:rFonts w:ascii="Arial" w:hAnsi="Arial"/>
          <w:b/>
          <w:sz w:val="24"/>
          <w:szCs w:val="24"/>
          <w:lang w:val="en-US"/>
        </w:rPr>
        <w:t>ailor-made BRABUS wheels including the 24-inch Monoblock Z “PLATINUM EDITION” forged wheels with carbon aero-discs pictured here give the 4x4 fastback equally athletic and exclusive looks.</w:t>
      </w:r>
    </w:p>
    <w:p w14:paraId="36372657" w14:textId="77777777" w:rsidR="006F07F2" w:rsidRDefault="00434FD7">
      <w:pPr>
        <w:widowControl w:val="0"/>
        <w:spacing w:line="360" w:lineRule="auto"/>
        <w:jc w:val="both"/>
        <w:rPr>
          <w:rFonts w:ascii="Arial" w:hAnsi="Arial"/>
          <w:b/>
          <w:bCs/>
          <w:sz w:val="24"/>
          <w:szCs w:val="24"/>
          <w:lang w:val="en-US"/>
        </w:rPr>
      </w:pPr>
      <w:r>
        <w:rPr>
          <w:rFonts w:ascii="Arial" w:hAnsi="Arial"/>
          <w:b/>
          <w:bCs/>
          <w:sz w:val="24"/>
          <w:szCs w:val="24"/>
          <w:lang w:val="en-US"/>
        </w:rPr>
        <w:t xml:space="preserve">Perfectly finished BRABUS fine leather appointments in any desired </w:t>
      </w:r>
      <w:r>
        <w:rPr>
          <w:rFonts w:ascii="Arial" w:hAnsi="Arial"/>
          <w:b/>
          <w:bCs/>
          <w:sz w:val="24"/>
          <w:szCs w:val="24"/>
          <w:lang w:val="en-US"/>
        </w:rPr>
        <w:t>color are available for customizing the interior.</w:t>
      </w:r>
    </w:p>
    <w:p w14:paraId="7CC6B7A9" w14:textId="77777777" w:rsidR="006F07F2" w:rsidRDefault="006F07F2">
      <w:pPr>
        <w:spacing w:line="360" w:lineRule="auto"/>
        <w:jc w:val="both"/>
        <w:rPr>
          <w:rFonts w:ascii="Arial" w:hAnsi="Arial"/>
          <w:b/>
          <w:sz w:val="24"/>
          <w:szCs w:val="24"/>
          <w:lang w:val="en-US"/>
        </w:rPr>
      </w:pPr>
    </w:p>
    <w:p w14:paraId="6E80C959" w14:textId="77777777" w:rsidR="006F07F2" w:rsidRDefault="00434FD7">
      <w:pPr>
        <w:spacing w:line="360" w:lineRule="auto"/>
        <w:jc w:val="both"/>
        <w:rPr>
          <w:rFonts w:ascii="Arial" w:hAnsi="Arial"/>
          <w:bCs/>
          <w:lang w:val="en-US"/>
        </w:rPr>
      </w:pPr>
      <w:r>
        <w:rPr>
          <w:rFonts w:ascii="Arial" w:hAnsi="Arial"/>
          <w:lang w:val="en-US"/>
        </w:rPr>
        <w:t xml:space="preserve">The </w:t>
      </w:r>
      <w:r>
        <w:rPr>
          <w:rFonts w:ascii="Arial" w:hAnsi="Arial"/>
          <w:bCs/>
          <w:lang w:val="en-US"/>
        </w:rPr>
        <w:t xml:space="preserve">BRABUS ROCKET </w:t>
      </w:r>
      <w:r>
        <w:rPr>
          <w:rFonts w:ascii="Arial" w:hAnsi="Arial"/>
          <w:bCs/>
          <w:color w:val="FF0000"/>
          <w:lang w:val="en-US"/>
        </w:rPr>
        <w:t xml:space="preserve">900 </w:t>
      </w:r>
      <w:r>
        <w:rPr>
          <w:rFonts w:ascii="Arial" w:hAnsi="Arial"/>
          <w:bCs/>
          <w:lang w:val="en-US"/>
        </w:rPr>
        <w:t xml:space="preserve">V8 twin-turbo increased-displacement engine makes the GLE 63 S 4MATIC+ Coupe and of course also its sibling with the standard five-door body a high-performance automobile in a </w:t>
      </w:r>
      <w:r>
        <w:rPr>
          <w:rFonts w:ascii="Arial" w:hAnsi="Arial"/>
          <w:bCs/>
          <w:lang w:val="en-US"/>
        </w:rPr>
        <w:t>class of its own.</w:t>
      </w:r>
    </w:p>
    <w:p w14:paraId="5DB95E61" w14:textId="77777777" w:rsidR="006F07F2" w:rsidRDefault="006F07F2">
      <w:pPr>
        <w:spacing w:line="360" w:lineRule="auto"/>
        <w:jc w:val="both"/>
        <w:rPr>
          <w:rFonts w:ascii="Arial" w:hAnsi="Arial"/>
          <w:bCs/>
          <w:lang w:val="en-US"/>
        </w:rPr>
      </w:pPr>
    </w:p>
    <w:p w14:paraId="2B66A39A" w14:textId="77777777" w:rsidR="006F07F2" w:rsidRDefault="00434FD7">
      <w:pPr>
        <w:spacing w:line="360" w:lineRule="auto"/>
        <w:jc w:val="both"/>
        <w:rPr>
          <w:rFonts w:ascii="Arial" w:hAnsi="Arial"/>
          <w:bCs/>
          <w:lang w:val="en-US"/>
        </w:rPr>
      </w:pPr>
      <w:r>
        <w:rPr>
          <w:rFonts w:ascii="Arial" w:hAnsi="Arial"/>
          <w:bCs/>
          <w:lang w:val="en-US"/>
        </w:rPr>
        <w:t>To increase the displacement of the eight-cylinder engine from stock 3,982 cc to 4,407 cc (243 to 269 cu in), the cylinder bores are enlarged to 84 millimeters (3.3 in) and correspondingly larger forged pistons are installed. A special p</w:t>
      </w:r>
      <w:r>
        <w:rPr>
          <w:rFonts w:ascii="Arial" w:hAnsi="Arial"/>
          <w:bCs/>
          <w:lang w:val="en-US"/>
        </w:rPr>
        <w:t>recision-balanced billet crankshaft with a stroke increased to 100 millimeters (3.9 in) and likewise forged, longer piston rods complete the displacement increase.</w:t>
      </w:r>
    </w:p>
    <w:p w14:paraId="1B9F2829" w14:textId="77777777" w:rsidR="006F07F2" w:rsidRDefault="006F07F2">
      <w:pPr>
        <w:spacing w:line="360" w:lineRule="auto"/>
        <w:jc w:val="both"/>
        <w:rPr>
          <w:rFonts w:ascii="Arial" w:hAnsi="Arial"/>
          <w:bCs/>
          <w:lang w:val="en-US"/>
        </w:rPr>
      </w:pPr>
    </w:p>
    <w:p w14:paraId="43D45EDF" w14:textId="77777777" w:rsidR="006F07F2" w:rsidRDefault="00434FD7">
      <w:pPr>
        <w:spacing w:line="360" w:lineRule="auto"/>
        <w:jc w:val="both"/>
        <w:rPr>
          <w:rFonts w:ascii="Arial" w:eastAsia="MS Mincho" w:hAnsi="Arial" w:cs="Arial"/>
          <w:lang w:val="en-US"/>
        </w:rPr>
      </w:pPr>
      <w:r>
        <w:rPr>
          <w:rFonts w:ascii="Arial" w:hAnsi="Arial"/>
          <w:bCs/>
          <w:lang w:val="en-US"/>
        </w:rPr>
        <w:t xml:space="preserve">Once you open the hood, the BRABUS </w:t>
      </w:r>
      <w:r>
        <w:rPr>
          <w:rFonts w:ascii="Arial" w:hAnsi="Arial"/>
          <w:bCs/>
          <w:color w:val="FF0000"/>
          <w:lang w:val="en-US"/>
        </w:rPr>
        <w:t xml:space="preserve">900 </w:t>
      </w:r>
      <w:r>
        <w:rPr>
          <w:rFonts w:ascii="Arial" w:hAnsi="Arial"/>
          <w:bCs/>
          <w:lang w:val="en-US"/>
        </w:rPr>
        <w:t>V8 increased-displacement engine can be recognized b</w:t>
      </w:r>
      <w:r>
        <w:rPr>
          <w:rFonts w:ascii="Arial" w:hAnsi="Arial"/>
          <w:bCs/>
          <w:lang w:val="en-US"/>
        </w:rPr>
        <w:t xml:space="preserve">y the </w:t>
      </w:r>
      <w:r>
        <w:rPr>
          <w:rFonts w:ascii="Arial" w:eastAsia="MS Mincho" w:hAnsi="Arial" w:cs="Arial"/>
          <w:lang w:val="en-US"/>
        </w:rPr>
        <w:t>BRABUS engine cover with red carbon fibers. Two high-pressure pumps with increased delivery rate and an additional boost pump supply the engine with fuel.</w:t>
      </w:r>
    </w:p>
    <w:p w14:paraId="454870C5" w14:textId="77777777" w:rsidR="006F07F2" w:rsidRDefault="006F07F2">
      <w:pPr>
        <w:spacing w:line="360" w:lineRule="auto"/>
        <w:jc w:val="both"/>
        <w:rPr>
          <w:rFonts w:ascii="Arial" w:hAnsi="Arial"/>
          <w:bCs/>
          <w:lang w:val="en-US"/>
        </w:rPr>
      </w:pPr>
    </w:p>
    <w:p w14:paraId="071B14A7" w14:textId="77777777" w:rsidR="006F07F2" w:rsidRDefault="00434FD7">
      <w:pPr>
        <w:spacing w:line="360" w:lineRule="auto"/>
        <w:jc w:val="both"/>
        <w:rPr>
          <w:rFonts w:ascii="Arial" w:hAnsi="Arial"/>
          <w:bCs/>
          <w:lang w:val="en-US"/>
        </w:rPr>
      </w:pPr>
      <w:r>
        <w:rPr>
          <w:rFonts w:ascii="Arial" w:hAnsi="Arial"/>
          <w:bCs/>
          <w:lang w:val="en-US"/>
        </w:rPr>
        <w:t>There are other equally elementary components of this high-performance engine hidden out of si</w:t>
      </w:r>
      <w:r>
        <w:rPr>
          <w:rFonts w:ascii="Arial" w:hAnsi="Arial"/>
          <w:bCs/>
          <w:lang w:val="en-US"/>
        </w:rPr>
        <w:t xml:space="preserve">ght in the engine bay: The two production turbos are replaced by special BRABUS turbochargers with larger compressor unit and modified core assemblies with reinforced axial bearing. </w:t>
      </w:r>
    </w:p>
    <w:p w14:paraId="34F41167" w14:textId="77777777" w:rsidR="006F07F2" w:rsidRDefault="006F07F2">
      <w:pPr>
        <w:spacing w:line="360" w:lineRule="auto"/>
        <w:jc w:val="both"/>
        <w:rPr>
          <w:rFonts w:ascii="Arial" w:hAnsi="Arial"/>
          <w:bCs/>
          <w:lang w:val="en-US"/>
        </w:rPr>
      </w:pPr>
    </w:p>
    <w:p w14:paraId="124C61E1" w14:textId="77777777" w:rsidR="006F07F2" w:rsidRDefault="00434FD7">
      <w:pPr>
        <w:spacing w:line="360" w:lineRule="auto"/>
        <w:jc w:val="both"/>
        <w:rPr>
          <w:rFonts w:ascii="Arial" w:hAnsi="Arial"/>
          <w:lang w:val="en-US"/>
        </w:rPr>
      </w:pPr>
      <w:r>
        <w:rPr>
          <w:rFonts w:ascii="Arial" w:hAnsi="Arial"/>
          <w:bCs/>
          <w:lang w:val="en-US"/>
        </w:rPr>
        <w:t xml:space="preserve">The engine modification also includes larger downpipes with a diameter of 75 millimeters (2.9 in) as well as metal catalysts and special particulate filters. The exhaust side is rounded off by the </w:t>
      </w:r>
      <w:r>
        <w:rPr>
          <w:rFonts w:ascii="Arial" w:hAnsi="Arial"/>
          <w:lang w:val="en-US"/>
        </w:rPr>
        <w:t>BRABUS stainless sport exhaust system with integrated exhau</w:t>
      </w:r>
      <w:r>
        <w:rPr>
          <w:rFonts w:ascii="Arial" w:hAnsi="Arial"/>
          <w:lang w:val="en-US"/>
        </w:rPr>
        <w:t xml:space="preserve">st flaps and two BRABUS titanium/carbon tailpipes with a diameter of 90 millimeters (3.5 in) on either side of the vehicle. </w:t>
      </w:r>
      <w:r>
        <w:rPr>
          <w:rFonts w:ascii="Arial" w:eastAsia="MS Mincho" w:hAnsi="Arial"/>
          <w:bCs/>
          <w:lang w:val="en-US"/>
        </w:rPr>
        <w:t xml:space="preserve">This system offers an active sound </w:t>
      </w:r>
      <w:r>
        <w:rPr>
          <w:rFonts w:ascii="Arial" w:hAnsi="Arial"/>
          <w:lang w:val="en-US"/>
        </w:rPr>
        <w:t>management with a throaty V8 sound when the system is open or a subtle whisper in “Coming Home” m</w:t>
      </w:r>
      <w:r>
        <w:rPr>
          <w:rFonts w:ascii="Arial" w:hAnsi="Arial"/>
          <w:lang w:val="en-US"/>
        </w:rPr>
        <w:t xml:space="preserve">ode. </w:t>
      </w:r>
    </w:p>
    <w:p w14:paraId="1753B6D4" w14:textId="77777777" w:rsidR="006F07F2" w:rsidRDefault="006F07F2">
      <w:pPr>
        <w:spacing w:line="360" w:lineRule="auto"/>
        <w:jc w:val="both"/>
        <w:rPr>
          <w:rFonts w:ascii="Arial" w:hAnsi="Arial"/>
          <w:bCs/>
          <w:lang w:val="en-US"/>
        </w:rPr>
      </w:pPr>
    </w:p>
    <w:p w14:paraId="01999E70" w14:textId="77777777" w:rsidR="006F07F2" w:rsidRDefault="00434FD7">
      <w:pPr>
        <w:spacing w:line="360" w:lineRule="auto"/>
        <w:jc w:val="both"/>
        <w:rPr>
          <w:rFonts w:ascii="Arial" w:hAnsi="Arial"/>
          <w:bCs/>
          <w:lang w:val="en-US"/>
        </w:rPr>
      </w:pPr>
      <w:r>
        <w:rPr>
          <w:rFonts w:ascii="Arial" w:hAnsi="Arial"/>
          <w:bCs/>
          <w:lang w:val="en-US"/>
        </w:rPr>
        <w:lastRenderedPageBreak/>
        <w:t xml:space="preserve">The BRABUS powerplant engineers and electronics specialists use their huge expertise to coordinate the optimal interaction of these high-performance components in extensive series bench tests and equally extensive road tests. This </w:t>
      </w:r>
      <w:proofErr w:type="gramStart"/>
      <w:r>
        <w:rPr>
          <w:rFonts w:ascii="Arial" w:hAnsi="Arial"/>
          <w:bCs/>
          <w:lang w:val="en-US"/>
        </w:rPr>
        <w:t>ensure</w:t>
      </w:r>
      <w:proofErr w:type="gramEnd"/>
      <w:r>
        <w:rPr>
          <w:rFonts w:ascii="Arial" w:hAnsi="Arial"/>
          <w:bCs/>
          <w:lang w:val="en-US"/>
        </w:rPr>
        <w:t xml:space="preserve"> not only ma</w:t>
      </w:r>
      <w:r>
        <w:rPr>
          <w:rFonts w:ascii="Arial" w:hAnsi="Arial"/>
          <w:bCs/>
          <w:lang w:val="en-US"/>
        </w:rPr>
        <w:t xml:space="preserve">ximum power delivery, but also textbook low emissions and flawless durability. BRABUS documents this with the exemplary 3-year or 100,000-km/62,000-mile BRABUS Tuning Warranty </w:t>
      </w:r>
      <w:r>
        <w:rPr>
          <w:rFonts w:ascii="Arial" w:hAnsi="Arial"/>
          <w:lang w:val="en-US"/>
        </w:rPr>
        <w:t>(see BRABUS Warranty Terms and Conditions, updated July 2013)</w:t>
      </w:r>
      <w:r>
        <w:rPr>
          <w:rFonts w:ascii="Arial" w:hAnsi="Arial"/>
          <w:bCs/>
          <w:lang w:val="en-US"/>
        </w:rPr>
        <w:t>. BRABUS recommends</w:t>
      </w:r>
      <w:r>
        <w:rPr>
          <w:rFonts w:ascii="Arial" w:hAnsi="Arial"/>
          <w:bCs/>
          <w:lang w:val="en-US"/>
        </w:rPr>
        <w:t xml:space="preserve"> high-performance lubricants from MOTUL.</w:t>
      </w:r>
    </w:p>
    <w:p w14:paraId="7D5FE3BC" w14:textId="77777777" w:rsidR="006F07F2" w:rsidRDefault="006F07F2">
      <w:pPr>
        <w:spacing w:line="360" w:lineRule="auto"/>
        <w:jc w:val="both"/>
        <w:rPr>
          <w:rFonts w:ascii="Arial" w:hAnsi="Arial"/>
          <w:bCs/>
          <w:lang w:val="en-US"/>
        </w:rPr>
      </w:pPr>
    </w:p>
    <w:p w14:paraId="62B09437" w14:textId="77777777" w:rsidR="006F07F2" w:rsidRDefault="00434FD7">
      <w:pPr>
        <w:spacing w:line="360" w:lineRule="auto"/>
        <w:jc w:val="both"/>
        <w:rPr>
          <w:rFonts w:ascii="Arial" w:hAnsi="Arial"/>
          <w:lang w:val="en-US"/>
        </w:rPr>
      </w:pPr>
      <w:r>
        <w:rPr>
          <w:rFonts w:ascii="Arial" w:hAnsi="Arial"/>
          <w:bCs/>
          <w:lang w:val="en-US"/>
        </w:rPr>
        <w:t xml:space="preserve">The enormous constructive effort is reflected in outstanding performance. The peak output of </w:t>
      </w:r>
      <w:r>
        <w:rPr>
          <w:rFonts w:ascii="Arial" w:hAnsi="Arial"/>
          <w:lang w:val="en-US"/>
        </w:rPr>
        <w:t xml:space="preserve">662 kW / 900 hp (888 bhp) at a low 6,200 rpm is a reference value in this vehicle category as is the massive peak torque </w:t>
      </w:r>
      <w:r>
        <w:rPr>
          <w:rFonts w:ascii="Arial" w:hAnsi="Arial"/>
          <w:lang w:val="en-US"/>
        </w:rPr>
        <w:t xml:space="preserve">of 1,250 Nm (922 </w:t>
      </w:r>
      <w:proofErr w:type="spellStart"/>
      <w:r>
        <w:rPr>
          <w:rFonts w:ascii="Arial" w:hAnsi="Arial"/>
          <w:lang w:val="en-US"/>
        </w:rPr>
        <w:t>lb</w:t>
      </w:r>
      <w:proofErr w:type="spellEnd"/>
      <w:r>
        <w:rPr>
          <w:rFonts w:ascii="Arial" w:hAnsi="Arial"/>
          <w:lang w:val="en-US"/>
        </w:rPr>
        <w:t xml:space="preserve">-ft) between 2,500 and 4,500 rpm. This value is limited electronically in the vehicle to 1,050 Nm (774 </w:t>
      </w:r>
      <w:proofErr w:type="spellStart"/>
      <w:r>
        <w:rPr>
          <w:rFonts w:ascii="Arial" w:hAnsi="Arial"/>
          <w:lang w:val="en-US"/>
        </w:rPr>
        <w:t>lb</w:t>
      </w:r>
      <w:proofErr w:type="spellEnd"/>
      <w:r>
        <w:rPr>
          <w:rFonts w:ascii="Arial" w:hAnsi="Arial"/>
          <w:lang w:val="en-US"/>
        </w:rPr>
        <w:t>-ft) to protect the driveline.</w:t>
      </w:r>
    </w:p>
    <w:p w14:paraId="2B32DD2B" w14:textId="77777777" w:rsidR="006F07F2" w:rsidRDefault="006F07F2">
      <w:pPr>
        <w:spacing w:line="360" w:lineRule="auto"/>
        <w:jc w:val="both"/>
        <w:rPr>
          <w:rFonts w:ascii="Arial" w:hAnsi="Arial"/>
          <w:lang w:val="en-US"/>
        </w:rPr>
      </w:pPr>
    </w:p>
    <w:p w14:paraId="595B96A2" w14:textId="77777777" w:rsidR="006F07F2" w:rsidRDefault="00434FD7">
      <w:pPr>
        <w:spacing w:line="360" w:lineRule="auto"/>
        <w:jc w:val="both"/>
        <w:rPr>
          <w:rFonts w:ascii="Arial" w:hAnsi="Arial"/>
          <w:bCs/>
          <w:lang w:val="en-US"/>
        </w:rPr>
      </w:pPr>
      <w:r>
        <w:rPr>
          <w:rFonts w:ascii="Arial" w:hAnsi="Arial"/>
          <w:lang w:val="en-US"/>
        </w:rPr>
        <w:t xml:space="preserve">The performance of the BRABUS </w:t>
      </w:r>
      <w:r>
        <w:rPr>
          <w:rFonts w:ascii="Arial" w:hAnsi="Arial"/>
          <w:color w:val="FF0000"/>
          <w:lang w:val="en-US"/>
        </w:rPr>
        <w:t>900</w:t>
      </w:r>
      <w:r>
        <w:rPr>
          <w:rFonts w:ascii="Arial" w:hAnsi="Arial"/>
          <w:lang w:val="en-US"/>
        </w:rPr>
        <w:t xml:space="preserve"> ROCKET EDITION on the road, shown here sporting a “Superior Gray” </w:t>
      </w:r>
      <w:r>
        <w:rPr>
          <w:rFonts w:ascii="Arial" w:hAnsi="Arial"/>
          <w:lang w:val="en-US"/>
        </w:rPr>
        <w:t>paint finish, matches these outstanding figures. From rest, the SUV weighing about 2.5 metric tons shoots to a speed of 100 km/h (62 mph) in just 3.2 seconds.  Depending on the selected tire/wheel combination, the electronic speed limiter only cuts in at a</w:t>
      </w:r>
      <w:r>
        <w:rPr>
          <w:rFonts w:ascii="Arial" w:hAnsi="Arial"/>
          <w:lang w:val="en-US"/>
        </w:rPr>
        <w:t xml:space="preserve"> speed of </w:t>
      </w:r>
      <w:r>
        <w:rPr>
          <w:rFonts w:ascii="Arial" w:hAnsi="Arial"/>
          <w:bCs/>
          <w:lang w:val="en-US"/>
        </w:rPr>
        <w:t xml:space="preserve">330 </w:t>
      </w:r>
      <w:r>
        <w:rPr>
          <w:rFonts w:ascii="Arial" w:hAnsi="Arial"/>
          <w:lang w:val="en-US"/>
        </w:rPr>
        <w:t>km/h (205 mph)</w:t>
      </w:r>
      <w:r>
        <w:rPr>
          <w:rFonts w:ascii="Arial" w:hAnsi="Arial"/>
          <w:bCs/>
          <w:lang w:val="en-US"/>
        </w:rPr>
        <w:t>.</w:t>
      </w:r>
    </w:p>
    <w:p w14:paraId="29AEA0CA" w14:textId="77777777" w:rsidR="006F07F2" w:rsidRDefault="006F07F2">
      <w:pPr>
        <w:spacing w:line="360" w:lineRule="auto"/>
        <w:jc w:val="both"/>
        <w:rPr>
          <w:rFonts w:ascii="Arial" w:hAnsi="Arial"/>
          <w:lang w:val="en-US"/>
        </w:rPr>
      </w:pPr>
    </w:p>
    <w:p w14:paraId="2B5B3A5A" w14:textId="77777777" w:rsidR="006F07F2" w:rsidRDefault="00434FD7">
      <w:pPr>
        <w:spacing w:line="360" w:lineRule="auto"/>
        <w:jc w:val="both"/>
        <w:rPr>
          <w:rFonts w:ascii="Arial" w:hAnsi="Arial"/>
          <w:lang w:val="en-US"/>
        </w:rPr>
      </w:pPr>
      <w:r>
        <w:rPr>
          <w:rFonts w:ascii="Arial" w:hAnsi="Arial"/>
          <w:lang w:val="en-US"/>
        </w:rPr>
        <w:t>Thrilling looks and optimal aerodynamic function: The BRABUS designers developed bodywork components made from the hi-tech material carbon for the GLE 63 Coupe. They give the fastback an even more spectacular appearance. What</w:t>
      </w:r>
      <w:r>
        <w:rPr>
          <w:rFonts w:ascii="Arial" w:hAnsi="Arial"/>
          <w:lang w:val="en-US"/>
        </w:rPr>
        <w:t xml:space="preserve"> is more: Thanks to its sophisticated shape, the chin spoiler attached to the lower section of the fascia minimizes </w:t>
      </w:r>
      <w:proofErr w:type="gramStart"/>
      <w:r>
        <w:rPr>
          <w:rFonts w:ascii="Arial" w:hAnsi="Arial"/>
          <w:lang w:val="en-US"/>
        </w:rPr>
        <w:t>front-axle</w:t>
      </w:r>
      <w:proofErr w:type="gramEnd"/>
      <w:r>
        <w:rPr>
          <w:rFonts w:ascii="Arial" w:hAnsi="Arial"/>
          <w:lang w:val="en-US"/>
        </w:rPr>
        <w:t xml:space="preserve"> lift at high speeds and consequently further optimizes the handling stability. The air intakes in the sides of the front bumper r</w:t>
      </w:r>
      <w:r>
        <w:rPr>
          <w:rFonts w:ascii="Arial" w:hAnsi="Arial"/>
          <w:lang w:val="en-US"/>
        </w:rPr>
        <w:t xml:space="preserve">ound off the striking BRABUS look in concert with the </w:t>
      </w:r>
      <w:r>
        <w:rPr>
          <w:rFonts w:ascii="Arial" w:hAnsi="Arial"/>
          <w:bCs/>
          <w:lang w:val="en-US"/>
        </w:rPr>
        <w:t xml:space="preserve">BRABUS front mesh and the two </w:t>
      </w:r>
      <w:r>
        <w:rPr>
          <w:rFonts w:ascii="Arial" w:eastAsia="MS Mincho" w:hAnsi="Arial" w:cs="Arial"/>
          <w:lang w:val="en-US"/>
        </w:rPr>
        <w:t>ram-air intakes. The intake on the driver’s side features a cross brace with ROCKET</w:t>
      </w:r>
      <w:r>
        <w:rPr>
          <w:rFonts w:ascii="Arial" w:hAnsi="Arial"/>
          <w:lang w:val="en-US"/>
        </w:rPr>
        <w:t xml:space="preserve"> logo. Pulling on a door handle or approaching the supercar while carrying the keycard ac</w:t>
      </w:r>
      <w:r>
        <w:rPr>
          <w:rFonts w:ascii="Arial" w:hAnsi="Arial"/>
          <w:lang w:val="en-US"/>
        </w:rPr>
        <w:t>tivates the integrated lighting of the emblem.</w:t>
      </w:r>
    </w:p>
    <w:p w14:paraId="65DA67C8" w14:textId="77777777" w:rsidR="006F07F2" w:rsidRDefault="006F07F2">
      <w:pPr>
        <w:spacing w:line="360" w:lineRule="auto"/>
        <w:jc w:val="both"/>
        <w:rPr>
          <w:rFonts w:ascii="Arial" w:hAnsi="Arial"/>
          <w:lang w:val="en-US"/>
        </w:rPr>
      </w:pPr>
    </w:p>
    <w:p w14:paraId="06CC62BD" w14:textId="77777777" w:rsidR="006F07F2" w:rsidRDefault="00434FD7">
      <w:pPr>
        <w:spacing w:line="360" w:lineRule="auto"/>
        <w:jc w:val="both"/>
        <w:rPr>
          <w:rFonts w:ascii="Arial" w:hAnsi="Arial"/>
          <w:lang w:val="en-US"/>
        </w:rPr>
      </w:pPr>
      <w:r>
        <w:rPr>
          <w:rFonts w:ascii="Arial" w:hAnsi="Arial"/>
          <w:lang w:val="en-US"/>
        </w:rPr>
        <w:t xml:space="preserve">BRABUS developed carbon trim for the side air outlets in the rear fascia as well as a diffuser insert that perfectly showcases the four tailpipes of the </w:t>
      </w:r>
      <w:r>
        <w:rPr>
          <w:rFonts w:ascii="Arial" w:eastAsia="MS Mincho" w:hAnsi="Arial"/>
          <w:bCs/>
          <w:lang w:val="en-US"/>
        </w:rPr>
        <w:t xml:space="preserve">BRABUS high-performance exhaust system. </w:t>
      </w:r>
      <w:r>
        <w:rPr>
          <w:rFonts w:ascii="Arial" w:hAnsi="Arial"/>
          <w:lang w:val="en-US"/>
        </w:rPr>
        <w:t>The three-piece</w:t>
      </w:r>
      <w:r>
        <w:rPr>
          <w:rFonts w:ascii="Arial" w:hAnsi="Arial"/>
          <w:lang w:val="en-US"/>
        </w:rPr>
        <w:t xml:space="preserve"> rear spoiler rounds off the aerodynamic-enhancement concept for the GLE Coupe.</w:t>
      </w:r>
    </w:p>
    <w:p w14:paraId="69F4A288" w14:textId="77777777" w:rsidR="006F07F2" w:rsidRDefault="00434FD7">
      <w:pPr>
        <w:spacing w:line="360" w:lineRule="auto"/>
        <w:jc w:val="both"/>
        <w:rPr>
          <w:rFonts w:ascii="Arial" w:hAnsi="Arial"/>
          <w:lang w:val="en-US"/>
        </w:rPr>
      </w:pPr>
      <w:r>
        <w:rPr>
          <w:rFonts w:ascii="Arial" w:eastAsia="MS Mincho" w:hAnsi="Arial"/>
          <w:lang w:val="en-US"/>
        </w:rPr>
        <w:lastRenderedPageBreak/>
        <w:t>BRABUS replaces the standard wheel arch extensions on the front and rear axle with sporty exposed-carbon fender flares</w:t>
      </w:r>
      <w:r>
        <w:rPr>
          <w:rFonts w:ascii="Arial" w:hAnsi="Arial"/>
          <w:lang w:val="en-US"/>
        </w:rPr>
        <w:t>. BRABUS alloys for the GLE 63 come in various designs and</w:t>
      </w:r>
      <w:r>
        <w:rPr>
          <w:rFonts w:ascii="Arial" w:hAnsi="Arial"/>
          <w:lang w:val="en-US"/>
        </w:rPr>
        <w:t xml:space="preserve"> with diameters of 21, 22, 23 or 24 inches. Pictured here is the most exclusive variant – B</w:t>
      </w:r>
      <w:r>
        <w:rPr>
          <w:rFonts w:ascii="Arial" w:eastAsia="MS Mincho" w:hAnsi="Arial"/>
          <w:lang w:val="en-US"/>
        </w:rPr>
        <w:t xml:space="preserve">RABUS Monoblock Z </w:t>
      </w:r>
      <w:r>
        <w:rPr>
          <w:rFonts w:ascii="Arial" w:hAnsi="Arial"/>
          <w:lang w:val="en-US"/>
        </w:rPr>
        <w:t>“PLATINUM EDITION” wheels with a diameter of 24 inches and exposed-carbon aero-discs. Thanks to state-of-the-art forging technology, these ten-spok</w:t>
      </w:r>
      <w:r>
        <w:rPr>
          <w:rFonts w:ascii="Arial" w:hAnsi="Arial"/>
          <w:lang w:val="en-US"/>
        </w:rPr>
        <w:t>e rims combine lightweight construction with outstanding strength. The front axle runs on size 10Jx24 wheels with 295/30 ZR 24 high-performance tires. Tires of size 355/25 ZR 24 on 12Jx24 rims at the rear axle ensure grip and spectacular looks.</w:t>
      </w:r>
    </w:p>
    <w:p w14:paraId="690C2C3F" w14:textId="77777777" w:rsidR="006F07F2" w:rsidRDefault="006F07F2">
      <w:pPr>
        <w:spacing w:line="360" w:lineRule="auto"/>
        <w:jc w:val="both"/>
        <w:rPr>
          <w:rFonts w:ascii="Arial" w:hAnsi="Arial"/>
          <w:lang w:val="en-US"/>
        </w:rPr>
      </w:pPr>
    </w:p>
    <w:p w14:paraId="130A5BDC" w14:textId="77777777" w:rsidR="006F07F2" w:rsidRDefault="00434FD7">
      <w:pPr>
        <w:spacing w:line="360" w:lineRule="auto"/>
        <w:jc w:val="both"/>
        <w:rPr>
          <w:rFonts w:ascii="Arial" w:hAnsi="Arial"/>
          <w:lang w:val="en-US"/>
        </w:rPr>
      </w:pPr>
      <w:r>
        <w:rPr>
          <w:rFonts w:ascii="Arial" w:hAnsi="Arial"/>
          <w:lang w:val="en-US"/>
        </w:rPr>
        <w:t xml:space="preserve">BRABUS </w:t>
      </w:r>
      <w:r>
        <w:rPr>
          <w:rFonts w:ascii="Arial" w:hAnsi="Arial"/>
          <w:color w:val="FF0000"/>
          <w:lang w:val="en-US"/>
        </w:rPr>
        <w:t>900</w:t>
      </w:r>
      <w:r>
        <w:rPr>
          <w:rFonts w:ascii="Arial" w:hAnsi="Arial"/>
          <w:lang w:val="en-US"/>
        </w:rPr>
        <w:t xml:space="preserve"> ROCKET EDITION supercars with a top speed of 330 km/h (205 mph) come with BRABUS Monoblock Y “PLATINUM EDITION” forged rims with a diameter of 23 inches and Continental high-performance tires. The front axle then features wheels ten inches wide mounted wi</w:t>
      </w:r>
      <w:r>
        <w:rPr>
          <w:rFonts w:ascii="Arial" w:hAnsi="Arial"/>
          <w:lang w:val="en-US"/>
        </w:rPr>
        <w:t>th size 295/30 ZR 23 tires. The rear axle runs on size 12Jx23 rims with 335/30 ZR 23 tires.</w:t>
      </w:r>
    </w:p>
    <w:p w14:paraId="0F72BAC7" w14:textId="77777777" w:rsidR="006F07F2" w:rsidRDefault="006F07F2">
      <w:pPr>
        <w:spacing w:line="360" w:lineRule="auto"/>
        <w:jc w:val="both"/>
        <w:rPr>
          <w:rFonts w:ascii="Arial" w:hAnsi="Arial"/>
          <w:lang w:val="en-US"/>
        </w:rPr>
      </w:pPr>
    </w:p>
    <w:p w14:paraId="3F740C15" w14:textId="77777777" w:rsidR="006F07F2" w:rsidRDefault="00434FD7">
      <w:pPr>
        <w:spacing w:line="360" w:lineRule="auto"/>
        <w:jc w:val="both"/>
        <w:rPr>
          <w:rFonts w:ascii="Arial" w:hAnsi="Arial"/>
          <w:lang w:val="en-US"/>
        </w:rPr>
      </w:pPr>
      <w:r>
        <w:rPr>
          <w:rFonts w:ascii="Arial" w:hAnsi="Arial"/>
          <w:lang w:val="en-US"/>
        </w:rPr>
        <w:t>The BRABUS control module for the air suspension of the high-performance SUV, which lowers the ride height by about 25 millimeters (1 in), additionally contributes</w:t>
      </w:r>
      <w:r>
        <w:rPr>
          <w:rFonts w:ascii="Arial" w:hAnsi="Arial"/>
          <w:lang w:val="en-US"/>
        </w:rPr>
        <w:t xml:space="preserve"> to the outstandingly agile handling for an SUV. It not only gives the all-wheel car a more thrilling visual stance, but also further enhances the driving dynamics thanks to lowering the center of gravity.</w:t>
      </w:r>
    </w:p>
    <w:p w14:paraId="62004669" w14:textId="77777777" w:rsidR="006F07F2" w:rsidRDefault="006F07F2">
      <w:pPr>
        <w:spacing w:line="360" w:lineRule="auto"/>
        <w:jc w:val="both"/>
        <w:rPr>
          <w:rFonts w:ascii="Arial" w:hAnsi="Arial"/>
          <w:lang w:val="en-US"/>
        </w:rPr>
      </w:pPr>
    </w:p>
    <w:p w14:paraId="3F9A209B" w14:textId="77777777" w:rsidR="006F07F2" w:rsidRDefault="00434FD7">
      <w:pPr>
        <w:spacing w:line="360" w:lineRule="auto"/>
        <w:jc w:val="both"/>
        <w:rPr>
          <w:rFonts w:ascii="Arial" w:hAnsi="Arial"/>
          <w:lang w:val="en-US"/>
        </w:rPr>
      </w:pPr>
      <w:r>
        <w:rPr>
          <w:rFonts w:ascii="Arial" w:hAnsi="Arial"/>
          <w:lang w:val="en-US"/>
        </w:rPr>
        <w:t>The refinement specialist from Bottrop also enjoy</w:t>
      </w:r>
      <w:r>
        <w:rPr>
          <w:rFonts w:ascii="Arial" w:hAnsi="Arial"/>
          <w:lang w:val="en-US"/>
        </w:rPr>
        <w:t xml:space="preserve">s world renown in the field of automotive interior design. The company upholstery shop creates interior appointments for the BRABUS </w:t>
      </w:r>
      <w:r>
        <w:rPr>
          <w:rFonts w:ascii="Arial" w:hAnsi="Arial"/>
          <w:color w:val="FF0000"/>
          <w:lang w:val="en-US"/>
        </w:rPr>
        <w:t>900</w:t>
      </w:r>
      <w:r>
        <w:rPr>
          <w:rFonts w:ascii="Arial" w:hAnsi="Arial"/>
          <w:lang w:val="en-US"/>
        </w:rPr>
        <w:t xml:space="preserve"> ROCKET EDITION as well, which are tailored to the customer’s wishes in every detail. </w:t>
      </w:r>
      <w:r>
        <w:rPr>
          <w:rFonts w:ascii="Arial" w:hAnsi="Arial"/>
          <w:bCs/>
          <w:lang w:val="en-US"/>
        </w:rPr>
        <w:t xml:space="preserve"> </w:t>
      </w:r>
      <w:r>
        <w:rPr>
          <w:rFonts w:ascii="Arial" w:hAnsi="Arial"/>
          <w:lang w:val="en-US"/>
        </w:rPr>
        <w:t>The upholsterers use the finest BR</w:t>
      </w:r>
      <w:r>
        <w:rPr>
          <w:rFonts w:ascii="Arial" w:hAnsi="Arial"/>
          <w:lang w:val="en-US"/>
        </w:rPr>
        <w:t>ABUS Mastik leather, a particularly soft and breathable type of leather, and Alcantara to handcraft a high-quality BRABUS fine leather interior in any desired color. The BRABUS noble-wood and carbon interior sets also offer maximum variety in terms of colo</w:t>
      </w:r>
      <w:r>
        <w:rPr>
          <w:rFonts w:ascii="Arial" w:hAnsi="Arial"/>
          <w:lang w:val="en-US"/>
        </w:rPr>
        <w:t>rs and surface finishes.</w:t>
      </w:r>
    </w:p>
    <w:p w14:paraId="16E1BAD2" w14:textId="77777777" w:rsidR="006F07F2" w:rsidRDefault="006F07F2">
      <w:pPr>
        <w:spacing w:line="360" w:lineRule="auto"/>
        <w:jc w:val="both"/>
        <w:rPr>
          <w:rFonts w:ascii="Arial" w:hAnsi="Arial"/>
          <w:lang w:val="en-US"/>
        </w:rPr>
      </w:pPr>
    </w:p>
    <w:p w14:paraId="6CC8BBF7" w14:textId="77777777" w:rsidR="006F07F2" w:rsidRDefault="00434FD7">
      <w:pPr>
        <w:spacing w:line="360" w:lineRule="auto"/>
        <w:jc w:val="both"/>
        <w:rPr>
          <w:rFonts w:ascii="Arial" w:hAnsi="Arial"/>
          <w:lang w:val="en-US"/>
        </w:rPr>
      </w:pPr>
      <w:r>
        <w:rPr>
          <w:rFonts w:ascii="Arial" w:hAnsi="Arial"/>
          <w:lang w:val="en-US"/>
        </w:rPr>
        <w:t xml:space="preserve">The interior of the first example of the BRABUS </w:t>
      </w:r>
      <w:r>
        <w:rPr>
          <w:rFonts w:ascii="Arial" w:hAnsi="Arial"/>
          <w:color w:val="FF0000"/>
          <w:lang w:val="en-US"/>
        </w:rPr>
        <w:t>900</w:t>
      </w:r>
      <w:r>
        <w:rPr>
          <w:rFonts w:ascii="Arial" w:hAnsi="Arial"/>
          <w:lang w:val="en-US"/>
        </w:rPr>
        <w:t xml:space="preserve"> ROCKET EDITION, which is painted “Superior Gray,” is color-coordinated with the exterior. The BRABUS fine leather appointments were upholstered in gray leather matching the outer skin. The seat center </w:t>
      </w:r>
      <w:proofErr w:type="gramStart"/>
      <w:r>
        <w:rPr>
          <w:rFonts w:ascii="Arial" w:hAnsi="Arial"/>
          <w:lang w:val="en-US"/>
        </w:rPr>
        <w:t>sections</w:t>
      </w:r>
      <w:proofErr w:type="gramEnd"/>
      <w:r>
        <w:rPr>
          <w:rFonts w:ascii="Arial" w:hAnsi="Arial"/>
          <w:lang w:val="en-US"/>
        </w:rPr>
        <w:t xml:space="preserve"> and the inner sections of the door panels fea</w:t>
      </w:r>
      <w:r>
        <w:rPr>
          <w:rFonts w:ascii="Arial" w:hAnsi="Arial"/>
          <w:lang w:val="en-US"/>
        </w:rPr>
        <w:t xml:space="preserve">ture square quilting applied with pinpoint precision and </w:t>
      </w:r>
      <w:r>
        <w:rPr>
          <w:rFonts w:ascii="Arial" w:hAnsi="Arial"/>
          <w:lang w:val="en-US"/>
        </w:rPr>
        <w:lastRenderedPageBreak/>
        <w:t>additional perforations. To match the red brake calipers and the two likewise red signature stripes in the radiator grille, the leather features red contrasting highlights. In addition, all trim piec</w:t>
      </w:r>
      <w:r>
        <w:rPr>
          <w:rFonts w:ascii="Arial" w:hAnsi="Arial"/>
          <w:lang w:val="en-US"/>
        </w:rPr>
        <w:t>es in the cockpit sport red glazing. The same color also adorns the pedals, door pins and the RACE paddle shifters on the steering wheel. Stainless scuff plates with BRABUS logo backlit in sync with the ambient lighting round off the interior.</w:t>
      </w:r>
    </w:p>
    <w:p w14:paraId="6BDFDCFA" w14:textId="77777777" w:rsidR="006F07F2" w:rsidRDefault="006F07F2">
      <w:pPr>
        <w:spacing w:line="360" w:lineRule="auto"/>
        <w:jc w:val="both"/>
        <w:rPr>
          <w:rFonts w:ascii="Arial" w:hAnsi="Arial"/>
          <w:lang w:val="en-US"/>
        </w:rPr>
      </w:pPr>
    </w:p>
    <w:p w14:paraId="062D528B" w14:textId="77777777" w:rsidR="006F07F2" w:rsidRDefault="00434FD7">
      <w:pPr>
        <w:spacing w:line="360" w:lineRule="auto"/>
        <w:jc w:val="both"/>
        <w:rPr>
          <w:rFonts w:ascii="Arial" w:hAnsi="Arial"/>
          <w:bCs/>
          <w:lang w:val="en-US"/>
        </w:rPr>
      </w:pPr>
      <w:r>
        <w:rPr>
          <w:rFonts w:ascii="Arial" w:hAnsi="Arial"/>
          <w:lang w:val="en-US"/>
        </w:rPr>
        <w:t xml:space="preserve">The BRABUS </w:t>
      </w:r>
      <w:r>
        <w:rPr>
          <w:rFonts w:ascii="Arial" w:hAnsi="Arial"/>
          <w:color w:val="FF0000"/>
          <w:lang w:val="en-US"/>
        </w:rPr>
        <w:t>900</w:t>
      </w:r>
      <w:r>
        <w:rPr>
          <w:rFonts w:ascii="Arial" w:hAnsi="Arial"/>
          <w:lang w:val="en-US"/>
        </w:rPr>
        <w:t xml:space="preserve"> ROCKET EDITION</w:t>
      </w:r>
      <w:r>
        <w:rPr>
          <w:rFonts w:ascii="Arial" w:hAnsi="Arial"/>
          <w:bCs/>
          <w:lang w:val="en-US"/>
        </w:rPr>
        <w:t xml:space="preserve"> starts </w:t>
      </w:r>
      <w:r>
        <w:rPr>
          <w:rFonts w:ascii="Arial" w:hAnsi="Arial"/>
          <w:lang w:val="en-US"/>
        </w:rPr>
        <w:t xml:space="preserve">at 381,243 euros </w:t>
      </w:r>
      <w:bookmarkStart w:id="0" w:name="_Hlk81302307"/>
      <w:r>
        <w:rPr>
          <w:rFonts w:ascii="Arial" w:hAnsi="Arial"/>
          <w:lang w:val="en-US"/>
        </w:rPr>
        <w:t>(export price excluding VAT in Germany!)</w:t>
      </w:r>
      <w:r>
        <w:rPr>
          <w:rFonts w:ascii="Arial" w:hAnsi="Arial"/>
          <w:bCs/>
          <w:lang w:val="en-US"/>
        </w:rPr>
        <w:t>.</w:t>
      </w:r>
      <w:bookmarkEnd w:id="0"/>
    </w:p>
    <w:p w14:paraId="13C44B62" w14:textId="77777777" w:rsidR="006F07F2" w:rsidRDefault="006F07F2">
      <w:pPr>
        <w:pStyle w:val="Kopfzeile"/>
        <w:rPr>
          <w:rFonts w:ascii="Arial" w:hAnsi="Arial" w:cs="Arial"/>
          <w:b/>
          <w:lang w:val="en-US"/>
        </w:rPr>
      </w:pPr>
    </w:p>
    <w:p w14:paraId="6C8C9A82" w14:textId="77777777" w:rsidR="006F07F2" w:rsidRDefault="00434FD7">
      <w:pPr>
        <w:spacing w:line="360" w:lineRule="auto"/>
        <w:jc w:val="both"/>
        <w:rPr>
          <w:rFonts w:ascii="Arial" w:hAnsi="Arial"/>
          <w:b/>
          <w:lang w:val="en-US"/>
        </w:rPr>
      </w:pPr>
      <w:r>
        <w:rPr>
          <w:rFonts w:ascii="Arial" w:hAnsi="Arial"/>
          <w:b/>
          <w:lang w:val="en-US"/>
        </w:rPr>
        <w:t>Fuel economy, CO</w:t>
      </w:r>
      <w:r>
        <w:rPr>
          <w:rFonts w:ascii="Arial" w:hAnsi="Arial"/>
          <w:b/>
          <w:vertAlign w:val="subscript"/>
          <w:lang w:val="en-US"/>
        </w:rPr>
        <w:t>2</w:t>
      </w:r>
      <w:r>
        <w:rPr>
          <w:rFonts w:ascii="Arial" w:hAnsi="Arial"/>
          <w:b/>
          <w:lang w:val="en-US"/>
        </w:rPr>
        <w:t xml:space="preserve"> emissions and efficiency class:</w:t>
      </w:r>
    </w:p>
    <w:p w14:paraId="691057FF" w14:textId="77777777" w:rsidR="006F07F2" w:rsidRDefault="00434FD7">
      <w:pPr>
        <w:spacing w:line="360" w:lineRule="auto"/>
        <w:jc w:val="both"/>
        <w:rPr>
          <w:rFonts w:ascii="Arial" w:hAnsi="Arial"/>
          <w:lang w:val="en-US"/>
        </w:rPr>
      </w:pPr>
      <w:r>
        <w:rPr>
          <w:rFonts w:ascii="Arial" w:hAnsi="Arial"/>
          <w:lang w:val="en-US"/>
        </w:rPr>
        <w:t xml:space="preserve">BRABUS </w:t>
      </w:r>
      <w:r>
        <w:rPr>
          <w:rFonts w:ascii="Arial" w:hAnsi="Arial"/>
          <w:color w:val="FF0000"/>
          <w:lang w:val="en-US"/>
        </w:rPr>
        <w:t>900</w:t>
      </w:r>
      <w:r>
        <w:rPr>
          <w:rFonts w:ascii="Arial" w:hAnsi="Arial"/>
          <w:lang w:val="en-US"/>
        </w:rPr>
        <w:t xml:space="preserve"> ROCKET EDITION based on the</w:t>
      </w:r>
      <w:r>
        <w:rPr>
          <w:rFonts w:ascii="Arial" w:hAnsi="Arial"/>
          <w:bCs/>
          <w:lang w:val="en-US"/>
        </w:rPr>
        <w:t xml:space="preserve"> Mercedes-AMG GLE 63 S 4MATIC+</w:t>
      </w:r>
      <w:r>
        <w:rPr>
          <w:rFonts w:ascii="Arial" w:hAnsi="Arial"/>
          <w:lang w:val="en-US"/>
        </w:rPr>
        <w:t xml:space="preserve">: city 15.2 l/100 km, highway 9.3 l/100 km, </w:t>
      </w:r>
      <w:r>
        <w:rPr>
          <w:rFonts w:ascii="Arial" w:hAnsi="Arial"/>
          <w:lang w:val="en-US"/>
        </w:rPr>
        <w:t>combined: 11.5 l/100 km. Combined CO</w:t>
      </w:r>
      <w:r>
        <w:rPr>
          <w:rFonts w:ascii="Arial" w:hAnsi="Arial"/>
          <w:vertAlign w:val="subscript"/>
          <w:lang w:val="en-US"/>
        </w:rPr>
        <w:t>2</w:t>
      </w:r>
      <w:r>
        <w:rPr>
          <w:rFonts w:ascii="Arial" w:hAnsi="Arial"/>
          <w:lang w:val="en-US"/>
        </w:rPr>
        <w:t xml:space="preserve"> emissions: 284 g/km, efficiency class G.</w:t>
      </w:r>
    </w:p>
    <w:p w14:paraId="330CCBB2" w14:textId="77777777" w:rsidR="006F07F2" w:rsidRDefault="006F07F2">
      <w:pPr>
        <w:spacing w:line="360" w:lineRule="auto"/>
        <w:jc w:val="both"/>
        <w:rPr>
          <w:rFonts w:ascii="Arial" w:hAnsi="Arial"/>
          <w:lang w:val="en-US"/>
        </w:rPr>
      </w:pPr>
    </w:p>
    <w:p w14:paraId="0CEF4163" w14:textId="77777777" w:rsidR="006F07F2" w:rsidRDefault="00434FD7">
      <w:pPr>
        <w:ind w:left="-567" w:right="-567"/>
        <w:jc w:val="center"/>
        <w:rPr>
          <w:rFonts w:ascii="Arial" w:hAnsi="Arial"/>
          <w:b/>
          <w:bCs/>
          <w:sz w:val="36"/>
          <w:szCs w:val="36"/>
          <w:lang w:val="en-US"/>
        </w:rPr>
      </w:pPr>
      <w:r>
        <w:rPr>
          <w:rFonts w:ascii="Arial" w:hAnsi="Arial"/>
          <w:b/>
          <w:bCs/>
          <w:sz w:val="36"/>
          <w:szCs w:val="36"/>
          <w:lang w:val="en-US"/>
        </w:rPr>
        <w:t>Technical Data</w:t>
      </w:r>
    </w:p>
    <w:p w14:paraId="51AC1EA6" w14:textId="77777777" w:rsidR="006F07F2" w:rsidRDefault="00434FD7">
      <w:pPr>
        <w:widowControl w:val="0"/>
        <w:jc w:val="center"/>
        <w:rPr>
          <w:rFonts w:ascii="Arial" w:hAnsi="Arial" w:cs="Arial"/>
          <w:b/>
          <w:bCs/>
          <w:sz w:val="36"/>
          <w:szCs w:val="36"/>
          <w:lang w:val="en-US"/>
        </w:rPr>
      </w:pPr>
      <w:r>
        <w:rPr>
          <w:rFonts w:ascii="Arial" w:hAnsi="Arial" w:cs="Arial"/>
          <w:b/>
          <w:sz w:val="36"/>
          <w:szCs w:val="36"/>
          <w:lang w:val="en-US"/>
        </w:rPr>
        <w:t xml:space="preserve">BRABUS </w:t>
      </w:r>
      <w:r>
        <w:rPr>
          <w:rFonts w:ascii="Arial" w:hAnsi="Arial" w:cs="Arial"/>
          <w:b/>
          <w:color w:val="FF0000"/>
          <w:sz w:val="36"/>
          <w:szCs w:val="36"/>
          <w:lang w:val="en-US"/>
        </w:rPr>
        <w:t>900</w:t>
      </w:r>
      <w:r>
        <w:rPr>
          <w:rFonts w:ascii="Arial" w:hAnsi="Arial" w:cs="Arial"/>
          <w:b/>
          <w:sz w:val="36"/>
          <w:szCs w:val="36"/>
          <w:lang w:val="en-US"/>
        </w:rPr>
        <w:t xml:space="preserve"> ROCKET EDITION</w:t>
      </w:r>
    </w:p>
    <w:p w14:paraId="53209C2C" w14:textId="77777777" w:rsidR="006F07F2" w:rsidRDefault="006F07F2">
      <w:pPr>
        <w:jc w:val="both"/>
        <w:rPr>
          <w:rFonts w:ascii="Arial" w:hAnsi="Arial"/>
          <w:b/>
          <w:bCs/>
          <w:lang w:val="en-US"/>
        </w:rPr>
      </w:pPr>
    </w:p>
    <w:p w14:paraId="251423F8" w14:textId="77777777" w:rsidR="006F07F2" w:rsidRDefault="00434FD7">
      <w:pPr>
        <w:jc w:val="both"/>
        <w:rPr>
          <w:rFonts w:ascii="Arial" w:hAnsi="Arial"/>
          <w:b/>
          <w:bCs/>
          <w:sz w:val="28"/>
          <w:szCs w:val="28"/>
          <w:lang w:val="en-US"/>
        </w:rPr>
      </w:pPr>
      <w:r>
        <w:rPr>
          <w:rFonts w:ascii="Arial" w:hAnsi="Arial"/>
          <w:b/>
          <w:bCs/>
          <w:sz w:val="28"/>
          <w:szCs w:val="28"/>
          <w:lang w:val="en-US"/>
        </w:rPr>
        <w:t>Body style</w:t>
      </w:r>
    </w:p>
    <w:p w14:paraId="10B4AEB9" w14:textId="77777777" w:rsidR="006F07F2" w:rsidRDefault="006F07F2">
      <w:pPr>
        <w:jc w:val="both"/>
        <w:rPr>
          <w:rFonts w:ascii="Arial" w:hAnsi="Arial"/>
          <w:b/>
          <w:bCs/>
          <w:lang w:val="en-US"/>
        </w:rPr>
      </w:pPr>
    </w:p>
    <w:p w14:paraId="7E9FA993" w14:textId="77777777" w:rsidR="006F07F2" w:rsidRDefault="00434FD7">
      <w:pPr>
        <w:jc w:val="both"/>
        <w:rPr>
          <w:rFonts w:ascii="Arial" w:hAnsi="Arial"/>
          <w:b/>
          <w:lang w:val="en-US"/>
        </w:rPr>
      </w:pPr>
      <w:r>
        <w:rPr>
          <w:rFonts w:ascii="Arial" w:hAnsi="Arial"/>
          <w:b/>
          <w:lang w:val="en-US"/>
        </w:rPr>
        <w:t xml:space="preserve">5-door coupe based on the Mercedes-AMG GLE 63 S 4MATIC+ of the C 167 series. </w:t>
      </w:r>
    </w:p>
    <w:p w14:paraId="4E395959" w14:textId="77777777" w:rsidR="006F07F2" w:rsidRDefault="006F07F2">
      <w:pPr>
        <w:jc w:val="both"/>
        <w:rPr>
          <w:rFonts w:ascii="Arial" w:hAnsi="Arial"/>
          <w:lang w:val="en-US"/>
        </w:rPr>
      </w:pPr>
    </w:p>
    <w:p w14:paraId="0925895F" w14:textId="77777777" w:rsidR="006F07F2" w:rsidRDefault="00434FD7">
      <w:pPr>
        <w:jc w:val="both"/>
        <w:rPr>
          <w:rFonts w:ascii="Arial" w:hAnsi="Arial"/>
          <w:bCs/>
          <w:lang w:val="en-US"/>
        </w:rPr>
      </w:pPr>
      <w:r>
        <w:rPr>
          <w:rFonts w:ascii="Arial" w:hAnsi="Arial"/>
          <w:lang w:val="en-US"/>
        </w:rPr>
        <w:t xml:space="preserve">Five-door SUV Coupe. </w:t>
      </w:r>
      <w:r>
        <w:rPr>
          <w:rFonts w:ascii="Arial" w:hAnsi="Arial"/>
          <w:bCs/>
          <w:lang w:val="en-US"/>
        </w:rPr>
        <w:t>All-steel body on steel frame.</w:t>
      </w:r>
    </w:p>
    <w:p w14:paraId="0013B36B" w14:textId="77777777" w:rsidR="006F07F2" w:rsidRDefault="00434FD7">
      <w:pPr>
        <w:jc w:val="both"/>
        <w:rPr>
          <w:rFonts w:ascii="Arial" w:hAnsi="Arial"/>
          <w:lang w:val="en-US"/>
        </w:rPr>
      </w:pPr>
      <w:r>
        <w:rPr>
          <w:rFonts w:ascii="Arial" w:hAnsi="Arial"/>
          <w:lang w:val="en-US"/>
        </w:rPr>
        <w:t xml:space="preserve">BRABUS exposed-carbon aerodynamic-enhancement kit. Consisting </w:t>
      </w:r>
      <w:proofErr w:type="gramStart"/>
      <w:r>
        <w:rPr>
          <w:rFonts w:ascii="Arial" w:hAnsi="Arial"/>
          <w:lang w:val="en-US"/>
        </w:rPr>
        <w:t>of:</w:t>
      </w:r>
      <w:proofErr w:type="gramEnd"/>
      <w:r>
        <w:rPr>
          <w:rFonts w:ascii="Arial" w:hAnsi="Arial"/>
          <w:lang w:val="en-US"/>
        </w:rPr>
        <w:t xml:space="preserve"> front spoiler, trim for the side air intakes in the front b</w:t>
      </w:r>
      <w:r>
        <w:rPr>
          <w:rFonts w:ascii="Arial" w:hAnsi="Arial"/>
          <w:lang w:val="en-US"/>
        </w:rPr>
        <w:t>umper, air intakes in the radiator grille for the ram-air intake system, three-piece rear spoiler, trim for the side air outlets in the rear bumper, and rear diffuser.</w:t>
      </w:r>
    </w:p>
    <w:p w14:paraId="0ED6C24D" w14:textId="77777777" w:rsidR="006F07F2" w:rsidRDefault="006F07F2">
      <w:pPr>
        <w:jc w:val="both"/>
        <w:rPr>
          <w:rFonts w:ascii="Arial" w:hAnsi="Arial"/>
          <w:lang w:val="en-US"/>
        </w:rPr>
      </w:pPr>
    </w:p>
    <w:p w14:paraId="5FE8C0D0" w14:textId="77777777" w:rsidR="006F07F2" w:rsidRDefault="00434FD7">
      <w:pPr>
        <w:jc w:val="both"/>
        <w:rPr>
          <w:rFonts w:ascii="Arial" w:hAnsi="Arial"/>
          <w:lang w:val="en-US"/>
        </w:rPr>
      </w:pPr>
      <w:r>
        <w:rPr>
          <w:rFonts w:ascii="Arial" w:hAnsi="Arial"/>
          <w:lang w:val="en-US"/>
        </w:rPr>
        <w:t>Dimensions:</w:t>
      </w:r>
    </w:p>
    <w:p w14:paraId="7F39E5F0" w14:textId="77777777" w:rsidR="006F07F2" w:rsidRDefault="00434FD7">
      <w:pPr>
        <w:jc w:val="both"/>
        <w:rPr>
          <w:rFonts w:ascii="Arial" w:hAnsi="Arial"/>
          <w:lang w:val="en-US"/>
        </w:rPr>
      </w:pPr>
      <w:r>
        <w:rPr>
          <w:rFonts w:ascii="Arial" w:hAnsi="Arial"/>
          <w:lang w:val="en-US"/>
        </w:rPr>
        <w:t>Length</w:t>
      </w:r>
      <w:r>
        <w:rPr>
          <w:rFonts w:ascii="Arial" w:hAnsi="Arial"/>
          <w:lang w:val="en-US"/>
        </w:rPr>
        <w:tab/>
      </w:r>
      <w:r>
        <w:rPr>
          <w:rFonts w:ascii="Arial" w:hAnsi="Arial"/>
          <w:lang w:val="en-US"/>
        </w:rPr>
        <w:tab/>
      </w:r>
      <w:r>
        <w:rPr>
          <w:rFonts w:ascii="Arial" w:hAnsi="Arial"/>
          <w:lang w:val="en-US"/>
        </w:rPr>
        <w:tab/>
      </w:r>
      <w:r>
        <w:rPr>
          <w:rFonts w:ascii="Arial" w:hAnsi="Arial"/>
          <w:lang w:val="en-US"/>
        </w:rPr>
        <w:tab/>
        <w:t>4,961 mm (195.3 in)</w:t>
      </w:r>
    </w:p>
    <w:p w14:paraId="6B3711E9" w14:textId="77777777" w:rsidR="006F07F2" w:rsidRDefault="00434FD7">
      <w:pPr>
        <w:jc w:val="both"/>
        <w:rPr>
          <w:rFonts w:ascii="Arial" w:hAnsi="Arial"/>
          <w:lang w:val="en-US"/>
        </w:rPr>
      </w:pPr>
      <w:r>
        <w:rPr>
          <w:rFonts w:ascii="Arial" w:hAnsi="Arial"/>
          <w:lang w:val="en-US"/>
        </w:rPr>
        <w:t xml:space="preserve">Width </w:t>
      </w:r>
      <w:r>
        <w:rPr>
          <w:rFonts w:ascii="Arial" w:hAnsi="Arial"/>
          <w:lang w:val="en-US"/>
        </w:rPr>
        <w:tab/>
      </w:r>
      <w:r>
        <w:rPr>
          <w:rFonts w:ascii="Arial" w:hAnsi="Arial"/>
          <w:lang w:val="en-US"/>
        </w:rPr>
        <w:tab/>
      </w:r>
      <w:r>
        <w:rPr>
          <w:rFonts w:ascii="Arial" w:hAnsi="Arial"/>
          <w:lang w:val="en-US"/>
        </w:rPr>
        <w:tab/>
      </w:r>
      <w:r>
        <w:rPr>
          <w:rFonts w:ascii="Arial" w:hAnsi="Arial"/>
          <w:lang w:val="en-US"/>
        </w:rPr>
        <w:tab/>
        <w:t>2,018 mm (79.4 in)</w:t>
      </w:r>
    </w:p>
    <w:p w14:paraId="3AB6FCE0" w14:textId="77777777" w:rsidR="006F07F2" w:rsidRDefault="00434FD7">
      <w:pPr>
        <w:jc w:val="both"/>
        <w:rPr>
          <w:rFonts w:ascii="Arial" w:hAnsi="Arial"/>
          <w:lang w:val="en-US"/>
        </w:rPr>
      </w:pPr>
      <w:r>
        <w:rPr>
          <w:rFonts w:ascii="Arial" w:hAnsi="Arial"/>
          <w:lang w:val="en-US"/>
        </w:rPr>
        <w:t xml:space="preserve">Height </w:t>
      </w:r>
      <w:r>
        <w:rPr>
          <w:rFonts w:ascii="Arial" w:hAnsi="Arial"/>
          <w:lang w:val="en-US"/>
        </w:rPr>
        <w:tab/>
      </w:r>
      <w:r>
        <w:rPr>
          <w:rFonts w:ascii="Arial" w:hAnsi="Arial"/>
          <w:lang w:val="en-US"/>
        </w:rPr>
        <w:tab/>
      </w:r>
      <w:r>
        <w:rPr>
          <w:rFonts w:ascii="Arial" w:hAnsi="Arial"/>
          <w:lang w:val="en-US"/>
        </w:rPr>
        <w:tab/>
      </w:r>
      <w:r>
        <w:rPr>
          <w:rFonts w:ascii="Arial" w:hAnsi="Arial"/>
          <w:lang w:val="en-US"/>
        </w:rPr>
        <w:tab/>
        <w:t>1,720</w:t>
      </w:r>
      <w:r>
        <w:rPr>
          <w:rFonts w:ascii="Arial" w:hAnsi="Arial"/>
          <w:lang w:val="en-US"/>
        </w:rPr>
        <w:t xml:space="preserve"> mm (67.7 in)</w:t>
      </w:r>
    </w:p>
    <w:p w14:paraId="190FE024" w14:textId="77777777" w:rsidR="006F07F2" w:rsidRDefault="00434FD7">
      <w:pPr>
        <w:jc w:val="both"/>
        <w:rPr>
          <w:rFonts w:ascii="Arial" w:hAnsi="Arial"/>
          <w:lang w:val="en-US"/>
        </w:rPr>
      </w:pPr>
      <w:r>
        <w:rPr>
          <w:rFonts w:ascii="Arial" w:hAnsi="Arial"/>
          <w:lang w:val="en-US"/>
        </w:rPr>
        <w:t xml:space="preserve">Curb weight </w:t>
      </w:r>
      <w:r>
        <w:rPr>
          <w:rFonts w:ascii="Arial" w:hAnsi="Arial"/>
          <w:lang w:val="en-US"/>
        </w:rPr>
        <w:tab/>
      </w:r>
      <w:r>
        <w:rPr>
          <w:rFonts w:ascii="Arial" w:hAnsi="Arial"/>
          <w:lang w:val="en-US"/>
        </w:rPr>
        <w:tab/>
      </w:r>
      <w:r>
        <w:rPr>
          <w:rFonts w:ascii="Arial" w:hAnsi="Arial"/>
          <w:lang w:val="en-US"/>
        </w:rPr>
        <w:tab/>
        <w:t>2,445 kg (5,390 lbs.)</w:t>
      </w:r>
    </w:p>
    <w:p w14:paraId="1116727D" w14:textId="77777777" w:rsidR="006F07F2" w:rsidRDefault="00434FD7">
      <w:pPr>
        <w:jc w:val="both"/>
        <w:rPr>
          <w:rFonts w:ascii="Arial" w:hAnsi="Arial"/>
          <w:lang w:val="en-US"/>
        </w:rPr>
      </w:pPr>
      <w:r>
        <w:rPr>
          <w:rFonts w:ascii="Arial" w:hAnsi="Arial"/>
          <w:lang w:val="en-US"/>
        </w:rPr>
        <w:t>Gross vehicle weight rating</w:t>
      </w:r>
      <w:r>
        <w:rPr>
          <w:rFonts w:ascii="Arial" w:hAnsi="Arial"/>
          <w:lang w:val="en-US"/>
        </w:rPr>
        <w:tab/>
        <w:t>3,120 kg (6,878 lbs.)</w:t>
      </w:r>
    </w:p>
    <w:p w14:paraId="2532DBBC" w14:textId="77777777" w:rsidR="006F07F2" w:rsidRDefault="00434FD7">
      <w:pPr>
        <w:jc w:val="both"/>
        <w:rPr>
          <w:rFonts w:ascii="Arial" w:hAnsi="Arial"/>
          <w:lang w:val="en-US"/>
        </w:rPr>
      </w:pPr>
      <w:r>
        <w:rPr>
          <w:rFonts w:ascii="Arial" w:hAnsi="Arial"/>
          <w:lang w:val="en-US"/>
        </w:rPr>
        <w:t>Tank capacity/reserve</w:t>
      </w:r>
      <w:r>
        <w:rPr>
          <w:rFonts w:ascii="Arial" w:hAnsi="Arial"/>
          <w:lang w:val="en-US"/>
        </w:rPr>
        <w:tab/>
        <w:t>85 l / 12 l (22 gals / 3 gals)</w:t>
      </w:r>
    </w:p>
    <w:p w14:paraId="2B248939" w14:textId="77777777" w:rsidR="006F07F2" w:rsidRDefault="006F07F2">
      <w:pPr>
        <w:jc w:val="both"/>
        <w:rPr>
          <w:rFonts w:ascii="Arial" w:hAnsi="Arial"/>
          <w:lang w:val="en-US"/>
        </w:rPr>
      </w:pPr>
    </w:p>
    <w:p w14:paraId="33B125F3" w14:textId="77777777" w:rsidR="006F07F2" w:rsidRDefault="006F07F2">
      <w:pPr>
        <w:jc w:val="both"/>
        <w:rPr>
          <w:rFonts w:ascii="Arial" w:hAnsi="Arial"/>
          <w:lang w:val="en-US"/>
        </w:rPr>
      </w:pPr>
    </w:p>
    <w:p w14:paraId="2E09B7BE" w14:textId="77777777" w:rsidR="006F07F2" w:rsidRDefault="00434FD7">
      <w:pPr>
        <w:jc w:val="both"/>
        <w:rPr>
          <w:rFonts w:ascii="Arial" w:hAnsi="Arial"/>
          <w:b/>
          <w:bCs/>
          <w:sz w:val="28"/>
          <w:szCs w:val="28"/>
          <w:lang w:val="en-US"/>
        </w:rPr>
      </w:pPr>
      <w:r>
        <w:rPr>
          <w:rFonts w:ascii="Arial" w:hAnsi="Arial"/>
          <w:b/>
          <w:bCs/>
          <w:sz w:val="28"/>
          <w:szCs w:val="28"/>
          <w:lang w:val="en-US"/>
        </w:rPr>
        <w:t>Engine</w:t>
      </w:r>
    </w:p>
    <w:p w14:paraId="45DAAD0B" w14:textId="77777777" w:rsidR="006F07F2" w:rsidRDefault="006F07F2">
      <w:pPr>
        <w:jc w:val="both"/>
        <w:rPr>
          <w:rFonts w:ascii="Arial" w:hAnsi="Arial"/>
          <w:b/>
          <w:bCs/>
          <w:lang w:val="en-US"/>
        </w:rPr>
      </w:pPr>
    </w:p>
    <w:p w14:paraId="712D6199" w14:textId="77777777" w:rsidR="006F07F2" w:rsidRDefault="00434FD7">
      <w:pPr>
        <w:jc w:val="both"/>
        <w:rPr>
          <w:rFonts w:ascii="Arial" w:hAnsi="Arial"/>
          <w:b/>
          <w:bCs/>
          <w:lang w:val="en-US"/>
        </w:rPr>
      </w:pPr>
      <w:r>
        <w:rPr>
          <w:rFonts w:ascii="Arial" w:hAnsi="Arial"/>
          <w:b/>
          <w:bCs/>
          <w:lang w:val="en-US"/>
        </w:rPr>
        <w:t xml:space="preserve">BRABUS </w:t>
      </w:r>
      <w:r>
        <w:rPr>
          <w:rFonts w:ascii="Arial" w:hAnsi="Arial"/>
          <w:b/>
          <w:color w:val="FF0000"/>
          <w:lang w:val="en-US"/>
        </w:rPr>
        <w:t xml:space="preserve">900 </w:t>
      </w:r>
      <w:r>
        <w:rPr>
          <w:rFonts w:ascii="Arial" w:hAnsi="Arial"/>
          <w:b/>
          <w:lang w:val="en-US"/>
        </w:rPr>
        <w:t xml:space="preserve">V8 </w:t>
      </w:r>
      <w:r>
        <w:rPr>
          <w:rFonts w:ascii="Arial" w:hAnsi="Arial"/>
          <w:b/>
          <w:bCs/>
          <w:lang w:val="en-US"/>
        </w:rPr>
        <w:t xml:space="preserve">twin-turbo increased-displacement engine based on the Mercedes-AMG </w:t>
      </w:r>
      <w:r>
        <w:rPr>
          <w:rFonts w:ascii="Arial" w:hAnsi="Arial"/>
          <w:b/>
          <w:lang w:val="en-US"/>
        </w:rPr>
        <w:t>GLE 63 S 4MATIC+</w:t>
      </w:r>
      <w:r>
        <w:rPr>
          <w:rFonts w:ascii="Arial" w:hAnsi="Arial"/>
          <w:b/>
          <w:bCs/>
          <w:lang w:val="en-US"/>
        </w:rPr>
        <w:t>.</w:t>
      </w:r>
    </w:p>
    <w:p w14:paraId="75062C48" w14:textId="77777777" w:rsidR="006F07F2" w:rsidRDefault="006F07F2">
      <w:pPr>
        <w:jc w:val="both"/>
        <w:rPr>
          <w:rFonts w:ascii="Arial" w:hAnsi="Arial"/>
          <w:bCs/>
          <w:lang w:val="en-US"/>
        </w:rPr>
      </w:pPr>
    </w:p>
    <w:p w14:paraId="08DDB02F" w14:textId="77777777" w:rsidR="006F07F2" w:rsidRDefault="00434FD7">
      <w:pPr>
        <w:jc w:val="both"/>
        <w:rPr>
          <w:rFonts w:ascii="Arial" w:hAnsi="Arial"/>
          <w:bCs/>
          <w:lang w:val="en-US"/>
        </w:rPr>
      </w:pPr>
      <w:r>
        <w:rPr>
          <w:rFonts w:ascii="Arial" w:eastAsia="MS Mincho" w:hAnsi="Arial"/>
          <w:lang w:val="en-US"/>
        </w:rPr>
        <w:t xml:space="preserve">BRABUS </w:t>
      </w:r>
      <w:r>
        <w:rPr>
          <w:rFonts w:ascii="Arial" w:eastAsia="MS Mincho" w:hAnsi="Arial"/>
          <w:color w:val="FF0000"/>
          <w:lang w:val="en-US"/>
        </w:rPr>
        <w:t>900</w:t>
      </w:r>
      <w:r>
        <w:rPr>
          <w:rFonts w:ascii="Arial" w:eastAsia="MS Mincho" w:hAnsi="Arial"/>
          <w:lang w:val="en-US"/>
        </w:rPr>
        <w:t xml:space="preserve"> V8 twin-turbo engine conversion comprising</w:t>
      </w:r>
      <w:r>
        <w:rPr>
          <w:rFonts w:ascii="Arial" w:hAnsi="Arial"/>
          <w:bCs/>
          <w:lang w:val="en-US"/>
        </w:rPr>
        <w:t xml:space="preserve">: </w:t>
      </w:r>
    </w:p>
    <w:p w14:paraId="3BBCAF73" w14:textId="77777777" w:rsidR="006F07F2" w:rsidRDefault="00434FD7">
      <w:pPr>
        <w:jc w:val="both"/>
        <w:rPr>
          <w:rFonts w:ascii="Arial" w:hAnsi="Arial"/>
          <w:lang w:val="en-US"/>
        </w:rPr>
      </w:pPr>
      <w:r>
        <w:rPr>
          <w:rFonts w:ascii="Arial" w:hAnsi="Arial"/>
          <w:lang w:val="en-US"/>
        </w:rPr>
        <w:lastRenderedPageBreak/>
        <w:t xml:space="preserve">Displacement </w:t>
      </w:r>
      <w:proofErr w:type="gramStart"/>
      <w:r>
        <w:rPr>
          <w:rFonts w:ascii="Arial" w:hAnsi="Arial"/>
          <w:lang w:val="en-US"/>
        </w:rPr>
        <w:t>increase</w:t>
      </w:r>
      <w:proofErr w:type="gramEnd"/>
      <w:r>
        <w:rPr>
          <w:rFonts w:ascii="Arial" w:hAnsi="Arial"/>
          <w:lang w:val="en-US"/>
        </w:rPr>
        <w:t xml:space="preserve"> to 4.5 liters with special billet crankshaft with longer stroke and larger cylinder bores in</w:t>
      </w:r>
      <w:r>
        <w:rPr>
          <w:rFonts w:ascii="Arial" w:hAnsi="Arial"/>
          <w:lang w:val="en-US"/>
        </w:rPr>
        <w:t xml:space="preserve"> combination with corresponding pistons and piston rods.</w:t>
      </w:r>
    </w:p>
    <w:p w14:paraId="50A3A758" w14:textId="77777777" w:rsidR="006F07F2" w:rsidRDefault="00434FD7">
      <w:pPr>
        <w:jc w:val="both"/>
        <w:rPr>
          <w:rFonts w:ascii="Arial" w:hAnsi="Arial"/>
          <w:lang w:val="en-US"/>
        </w:rPr>
      </w:pPr>
      <w:r>
        <w:rPr>
          <w:rFonts w:ascii="Arial" w:eastAsia="MS Mincho" w:hAnsi="Arial"/>
          <w:lang w:val="en-US"/>
        </w:rPr>
        <w:t xml:space="preserve">BRABUS </w:t>
      </w:r>
      <w:r>
        <w:rPr>
          <w:rFonts w:ascii="Arial" w:eastAsia="MS Mincho" w:hAnsi="Arial"/>
          <w:color w:val="FF0000"/>
          <w:lang w:val="en-US"/>
        </w:rPr>
        <w:t>900</w:t>
      </w:r>
      <w:r>
        <w:rPr>
          <w:rFonts w:ascii="Arial" w:eastAsia="MS Mincho" w:hAnsi="Arial"/>
          <w:lang w:val="en-US"/>
        </w:rPr>
        <w:t xml:space="preserve"> V8 twin-turbo s</w:t>
      </w:r>
      <w:r>
        <w:rPr>
          <w:rFonts w:ascii="Arial" w:hAnsi="Arial"/>
          <w:lang w:val="en-US"/>
        </w:rPr>
        <w:t xml:space="preserve">ystem with two high-performance turbochargers with larger compressor unit and special core assembly with reinforced axial bearing. Ram-air intake system. Maximum boost </w:t>
      </w:r>
      <w:r>
        <w:rPr>
          <w:rFonts w:ascii="Arial" w:hAnsi="Arial"/>
          <w:lang w:val="en-US"/>
        </w:rPr>
        <w:t>pressure 1.4 bar.</w:t>
      </w:r>
    </w:p>
    <w:p w14:paraId="3157A945" w14:textId="77777777" w:rsidR="006F07F2" w:rsidRDefault="00434FD7">
      <w:pPr>
        <w:jc w:val="both"/>
        <w:rPr>
          <w:rFonts w:ascii="Arial" w:hAnsi="Arial"/>
          <w:lang w:val="en-US"/>
        </w:rPr>
      </w:pPr>
      <w:r>
        <w:rPr>
          <w:rFonts w:ascii="Arial" w:hAnsi="Arial"/>
          <w:lang w:val="en-US"/>
        </w:rPr>
        <w:t xml:space="preserve">BRABUS stainless high-performance exhaust system with free-flow metal catalysts and actively controlled exhaust flaps. </w:t>
      </w:r>
    </w:p>
    <w:p w14:paraId="0B058ECA" w14:textId="77777777" w:rsidR="006F07F2" w:rsidRDefault="00434FD7">
      <w:pPr>
        <w:jc w:val="both"/>
        <w:rPr>
          <w:rFonts w:ascii="Arial" w:hAnsi="Arial"/>
          <w:lang w:val="en-US"/>
        </w:rPr>
      </w:pPr>
      <w:r>
        <w:rPr>
          <w:rFonts w:ascii="Arial" w:hAnsi="Arial"/>
          <w:lang w:val="en-US"/>
        </w:rPr>
        <w:t xml:space="preserve">Newly programmed mapping for injection, </w:t>
      </w:r>
      <w:proofErr w:type="gramStart"/>
      <w:r>
        <w:rPr>
          <w:rFonts w:ascii="Arial" w:hAnsi="Arial"/>
          <w:lang w:val="en-US"/>
        </w:rPr>
        <w:t>ignition</w:t>
      </w:r>
      <w:proofErr w:type="gramEnd"/>
      <w:r>
        <w:rPr>
          <w:rFonts w:ascii="Arial" w:hAnsi="Arial"/>
          <w:lang w:val="en-US"/>
        </w:rPr>
        <w:t xml:space="preserve"> and boost pressure control of the electronic engine control unit.</w:t>
      </w:r>
    </w:p>
    <w:p w14:paraId="6F43A33D" w14:textId="77777777" w:rsidR="006F07F2" w:rsidRDefault="006F07F2">
      <w:pPr>
        <w:jc w:val="both"/>
        <w:rPr>
          <w:rFonts w:ascii="Arial" w:hAnsi="Arial"/>
          <w:bCs/>
          <w:lang w:val="en-US"/>
        </w:rPr>
      </w:pPr>
    </w:p>
    <w:p w14:paraId="10DA3C6C" w14:textId="77777777" w:rsidR="006F07F2" w:rsidRDefault="00434FD7">
      <w:pPr>
        <w:jc w:val="both"/>
        <w:rPr>
          <w:rFonts w:ascii="Arial" w:hAnsi="Arial"/>
          <w:lang w:val="en-US"/>
        </w:rPr>
      </w:pPr>
      <w:r>
        <w:rPr>
          <w:rFonts w:ascii="Arial" w:hAnsi="Arial"/>
          <w:lang w:val="en-US"/>
        </w:rPr>
        <w:t>V8</w:t>
      </w:r>
      <w:r>
        <w:rPr>
          <w:rFonts w:ascii="Arial" w:hAnsi="Arial"/>
          <w:lang w:val="en-US"/>
        </w:rPr>
        <w:t xml:space="preserve">-cyclinder 4-valve light-alloy engine with two turbochargers </w:t>
      </w:r>
    </w:p>
    <w:p w14:paraId="1F4CA605" w14:textId="77777777" w:rsidR="006F07F2" w:rsidRDefault="00434FD7">
      <w:pPr>
        <w:jc w:val="both"/>
        <w:rPr>
          <w:rFonts w:ascii="Arial" w:hAnsi="Arial"/>
          <w:lang w:val="en-US"/>
        </w:rPr>
      </w:pPr>
      <w:r>
        <w:rPr>
          <w:rFonts w:ascii="Arial" w:hAnsi="Arial"/>
          <w:lang w:val="en-US"/>
        </w:rPr>
        <w:t xml:space="preserve">Displacement </w:t>
      </w:r>
      <w:r>
        <w:rPr>
          <w:rFonts w:ascii="Arial" w:hAnsi="Arial"/>
          <w:lang w:val="en-US"/>
        </w:rPr>
        <w:tab/>
      </w:r>
      <w:r>
        <w:rPr>
          <w:rFonts w:ascii="Arial" w:hAnsi="Arial"/>
          <w:lang w:val="en-US"/>
        </w:rPr>
        <w:tab/>
      </w:r>
      <w:r>
        <w:rPr>
          <w:rFonts w:ascii="Arial" w:hAnsi="Arial"/>
          <w:lang w:val="en-US"/>
        </w:rPr>
        <w:tab/>
        <w:t>4,407 cc (269 cu in)</w:t>
      </w:r>
    </w:p>
    <w:p w14:paraId="5A89DCCA" w14:textId="77777777" w:rsidR="006F07F2" w:rsidRDefault="00434FD7">
      <w:pPr>
        <w:jc w:val="both"/>
        <w:rPr>
          <w:rFonts w:ascii="Arial" w:hAnsi="Arial"/>
          <w:lang w:val="en-US"/>
        </w:rPr>
      </w:pPr>
      <w:r>
        <w:rPr>
          <w:rFonts w:ascii="Arial" w:hAnsi="Arial"/>
          <w:lang w:val="en-US"/>
        </w:rPr>
        <w:t>Bore</w:t>
      </w:r>
      <w:r>
        <w:rPr>
          <w:rFonts w:ascii="Arial" w:hAnsi="Arial"/>
          <w:lang w:val="en-US"/>
        </w:rPr>
        <w:tab/>
      </w:r>
      <w:r>
        <w:rPr>
          <w:rFonts w:ascii="Arial" w:hAnsi="Arial"/>
          <w:lang w:val="en-US"/>
        </w:rPr>
        <w:tab/>
      </w:r>
      <w:r>
        <w:rPr>
          <w:rFonts w:ascii="Arial" w:hAnsi="Arial"/>
          <w:lang w:val="en-US"/>
        </w:rPr>
        <w:tab/>
      </w:r>
      <w:r>
        <w:rPr>
          <w:rFonts w:ascii="Arial" w:hAnsi="Arial"/>
          <w:lang w:val="en-US"/>
        </w:rPr>
        <w:tab/>
        <w:t>84 mm (3.3 in)</w:t>
      </w:r>
    </w:p>
    <w:p w14:paraId="75E81C74" w14:textId="77777777" w:rsidR="006F07F2" w:rsidRDefault="00434FD7">
      <w:pPr>
        <w:jc w:val="both"/>
        <w:rPr>
          <w:rFonts w:ascii="Arial" w:hAnsi="Arial"/>
          <w:lang w:val="en-US"/>
        </w:rPr>
      </w:pPr>
      <w:r>
        <w:rPr>
          <w:rFonts w:ascii="Arial" w:hAnsi="Arial"/>
          <w:lang w:val="en-US"/>
        </w:rPr>
        <w:t>Stroke</w:t>
      </w:r>
      <w:r>
        <w:rPr>
          <w:rFonts w:ascii="Arial" w:hAnsi="Arial"/>
          <w:lang w:val="en-US"/>
        </w:rPr>
        <w:tab/>
      </w:r>
      <w:r>
        <w:rPr>
          <w:rFonts w:ascii="Arial" w:hAnsi="Arial"/>
          <w:lang w:val="en-US"/>
        </w:rPr>
        <w:tab/>
      </w:r>
      <w:r>
        <w:rPr>
          <w:rFonts w:ascii="Arial" w:hAnsi="Arial"/>
          <w:lang w:val="en-US"/>
        </w:rPr>
        <w:tab/>
      </w:r>
      <w:r>
        <w:rPr>
          <w:rFonts w:ascii="Arial" w:hAnsi="Arial"/>
          <w:b/>
          <w:bCs/>
          <w:color w:val="FF0000"/>
          <w:lang w:val="en-US"/>
        </w:rPr>
        <w:tab/>
      </w:r>
      <w:r>
        <w:rPr>
          <w:rFonts w:ascii="Arial" w:hAnsi="Arial"/>
          <w:lang w:val="en-US"/>
        </w:rPr>
        <w:t>100 mm (3.9 in)</w:t>
      </w:r>
    </w:p>
    <w:p w14:paraId="64987DA2" w14:textId="77777777" w:rsidR="006F07F2" w:rsidRDefault="00434FD7">
      <w:pPr>
        <w:jc w:val="both"/>
        <w:rPr>
          <w:rFonts w:ascii="Arial" w:hAnsi="Arial"/>
          <w:lang w:val="en-US"/>
        </w:rPr>
      </w:pPr>
      <w:r>
        <w:rPr>
          <w:rFonts w:ascii="Arial" w:hAnsi="Arial"/>
          <w:lang w:val="en-US"/>
        </w:rPr>
        <w:t>Compression ratio</w:t>
      </w:r>
      <w:r>
        <w:rPr>
          <w:rFonts w:ascii="Arial" w:hAnsi="Arial"/>
          <w:lang w:val="en-US"/>
        </w:rPr>
        <w:tab/>
      </w:r>
      <w:r>
        <w:rPr>
          <w:rFonts w:ascii="Arial" w:hAnsi="Arial"/>
          <w:lang w:val="en-US"/>
        </w:rPr>
        <w:tab/>
        <w:t>8.</w:t>
      </w:r>
      <w:proofErr w:type="gramStart"/>
      <w:r>
        <w:rPr>
          <w:rFonts w:ascii="Arial" w:hAnsi="Arial"/>
          <w:lang w:val="en-US"/>
        </w:rPr>
        <w:t>6 :</w:t>
      </w:r>
      <w:proofErr w:type="gramEnd"/>
      <w:r>
        <w:rPr>
          <w:rFonts w:ascii="Arial" w:hAnsi="Arial"/>
          <w:lang w:val="en-US"/>
        </w:rPr>
        <w:t xml:space="preserve"> 1</w:t>
      </w:r>
    </w:p>
    <w:p w14:paraId="4918947B" w14:textId="77777777" w:rsidR="006F07F2" w:rsidRDefault="00434FD7">
      <w:pPr>
        <w:jc w:val="both"/>
        <w:rPr>
          <w:rFonts w:ascii="Arial" w:hAnsi="Arial"/>
          <w:lang w:val="en-US"/>
        </w:rPr>
      </w:pPr>
      <w:r>
        <w:rPr>
          <w:rFonts w:ascii="Arial" w:hAnsi="Arial"/>
          <w:lang w:val="en-US"/>
        </w:rPr>
        <w:t>Rated output</w:t>
      </w:r>
      <w:r>
        <w:rPr>
          <w:rFonts w:ascii="Arial" w:hAnsi="Arial"/>
          <w:lang w:val="en-US"/>
        </w:rPr>
        <w:tab/>
      </w:r>
      <w:r>
        <w:rPr>
          <w:rFonts w:ascii="Arial" w:hAnsi="Arial"/>
          <w:lang w:val="en-US"/>
        </w:rPr>
        <w:tab/>
      </w:r>
      <w:r>
        <w:rPr>
          <w:rFonts w:ascii="Arial" w:hAnsi="Arial"/>
          <w:lang w:val="en-US"/>
        </w:rPr>
        <w:tab/>
        <w:t xml:space="preserve">662 kW / 900 hp (888 bhp) at </w:t>
      </w:r>
      <w:r>
        <w:rPr>
          <w:rFonts w:ascii="Arial" w:eastAsia="MS Mincho" w:hAnsi="Arial"/>
          <w:lang w:val="en-US"/>
        </w:rPr>
        <w:t>6,200 rpm</w:t>
      </w:r>
    </w:p>
    <w:p w14:paraId="4F050A59" w14:textId="77777777" w:rsidR="006F07F2" w:rsidRDefault="00434FD7">
      <w:pPr>
        <w:ind w:left="2832" w:hanging="2832"/>
        <w:jc w:val="both"/>
        <w:rPr>
          <w:rFonts w:ascii="Arial" w:hAnsi="Arial"/>
          <w:lang w:val="en-US"/>
        </w:rPr>
      </w:pPr>
      <w:r>
        <w:rPr>
          <w:rFonts w:ascii="Arial" w:hAnsi="Arial"/>
          <w:lang w:val="en-US"/>
        </w:rPr>
        <w:t xml:space="preserve">Peak torque </w:t>
      </w:r>
      <w:r>
        <w:rPr>
          <w:rFonts w:ascii="Arial" w:hAnsi="Arial"/>
          <w:lang w:val="en-US"/>
        </w:rPr>
        <w:tab/>
        <w:t xml:space="preserve">1,250 Nm (922 </w:t>
      </w:r>
      <w:proofErr w:type="spellStart"/>
      <w:r>
        <w:rPr>
          <w:rFonts w:ascii="Arial" w:hAnsi="Arial"/>
          <w:lang w:val="en-US"/>
        </w:rPr>
        <w:t>lb</w:t>
      </w:r>
      <w:proofErr w:type="spellEnd"/>
      <w:r>
        <w:rPr>
          <w:rFonts w:ascii="Arial" w:hAnsi="Arial"/>
          <w:lang w:val="en-US"/>
        </w:rPr>
        <w:t xml:space="preserve">-ft) at 2,900 rpm (electronically limited in the car to 1,050 Nm (774 </w:t>
      </w:r>
      <w:proofErr w:type="spellStart"/>
      <w:r>
        <w:rPr>
          <w:rFonts w:ascii="Arial" w:hAnsi="Arial"/>
          <w:lang w:val="en-US"/>
        </w:rPr>
        <w:t>lb</w:t>
      </w:r>
      <w:proofErr w:type="spellEnd"/>
      <w:r>
        <w:rPr>
          <w:rFonts w:ascii="Arial" w:hAnsi="Arial"/>
          <w:lang w:val="en-US"/>
        </w:rPr>
        <w:t>-ft)!)</w:t>
      </w:r>
    </w:p>
    <w:p w14:paraId="0F6AE61B" w14:textId="77777777" w:rsidR="006F07F2" w:rsidRDefault="00434FD7">
      <w:pPr>
        <w:jc w:val="both"/>
        <w:rPr>
          <w:rFonts w:ascii="Arial" w:hAnsi="Arial"/>
          <w:lang w:val="en-US"/>
        </w:rPr>
      </w:pPr>
      <w:r>
        <w:rPr>
          <w:rFonts w:ascii="Arial" w:hAnsi="Arial"/>
          <w:lang w:val="en-US"/>
        </w:rPr>
        <w:t xml:space="preserve">Fuel: </w:t>
      </w:r>
      <w:r>
        <w:rPr>
          <w:rFonts w:ascii="Arial" w:hAnsi="Arial"/>
          <w:lang w:val="en-US"/>
        </w:rPr>
        <w:tab/>
      </w:r>
      <w:r>
        <w:rPr>
          <w:rFonts w:ascii="Arial" w:hAnsi="Arial"/>
          <w:lang w:val="en-US"/>
        </w:rPr>
        <w:tab/>
      </w:r>
      <w:r>
        <w:rPr>
          <w:rFonts w:ascii="Arial" w:hAnsi="Arial"/>
          <w:lang w:val="en-US"/>
        </w:rPr>
        <w:tab/>
      </w:r>
      <w:r>
        <w:rPr>
          <w:rFonts w:ascii="Arial" w:hAnsi="Arial"/>
          <w:lang w:val="en-US"/>
        </w:rPr>
        <w:tab/>
        <w:t>Super plus (minimum 98 octane)</w:t>
      </w:r>
    </w:p>
    <w:p w14:paraId="130A5142" w14:textId="77777777" w:rsidR="006F07F2" w:rsidRDefault="00434FD7">
      <w:pPr>
        <w:jc w:val="both"/>
        <w:rPr>
          <w:rFonts w:ascii="Arial" w:hAnsi="Arial"/>
          <w:lang w:val="en-US"/>
        </w:rPr>
      </w:pPr>
      <w:r>
        <w:rPr>
          <w:rFonts w:ascii="Arial" w:hAnsi="Arial"/>
          <w:lang w:val="en-US"/>
        </w:rPr>
        <w:t>Motor oil:</w:t>
      </w:r>
      <w:r>
        <w:rPr>
          <w:rFonts w:ascii="Arial" w:hAnsi="Arial"/>
          <w:lang w:val="en-US"/>
        </w:rPr>
        <w:tab/>
      </w:r>
      <w:r>
        <w:rPr>
          <w:rFonts w:ascii="Arial" w:hAnsi="Arial"/>
          <w:lang w:val="en-US"/>
        </w:rPr>
        <w:tab/>
      </w:r>
      <w:r>
        <w:rPr>
          <w:rFonts w:ascii="Arial" w:hAnsi="Arial"/>
          <w:lang w:val="en-US"/>
        </w:rPr>
        <w:tab/>
      </w:r>
      <w:r>
        <w:rPr>
          <w:rFonts w:ascii="Arial" w:eastAsia="MS Mincho" w:hAnsi="Arial"/>
          <w:lang w:val="en-US"/>
        </w:rPr>
        <w:t>MOTUL</w:t>
      </w:r>
    </w:p>
    <w:p w14:paraId="0DDC1457" w14:textId="77777777" w:rsidR="006F07F2" w:rsidRDefault="006F07F2">
      <w:pPr>
        <w:jc w:val="both"/>
        <w:rPr>
          <w:rFonts w:ascii="Arial" w:hAnsi="Arial"/>
          <w:lang w:val="en-US"/>
        </w:rPr>
      </w:pPr>
    </w:p>
    <w:p w14:paraId="4F050C65" w14:textId="77777777" w:rsidR="006F07F2" w:rsidRDefault="006F07F2">
      <w:pPr>
        <w:jc w:val="both"/>
        <w:rPr>
          <w:rFonts w:ascii="Arial" w:hAnsi="Arial"/>
          <w:b/>
          <w:bCs/>
          <w:lang w:val="en-US"/>
        </w:rPr>
      </w:pPr>
    </w:p>
    <w:p w14:paraId="0FB960C7" w14:textId="77777777" w:rsidR="006F07F2" w:rsidRDefault="00434FD7">
      <w:pPr>
        <w:jc w:val="both"/>
        <w:rPr>
          <w:rFonts w:ascii="Arial" w:hAnsi="Arial"/>
          <w:b/>
          <w:bCs/>
          <w:sz w:val="28"/>
          <w:szCs w:val="28"/>
          <w:lang w:val="en-US"/>
        </w:rPr>
      </w:pPr>
      <w:r>
        <w:rPr>
          <w:rFonts w:ascii="Arial" w:hAnsi="Arial"/>
          <w:b/>
          <w:bCs/>
          <w:sz w:val="28"/>
          <w:szCs w:val="28"/>
          <w:lang w:val="en-US"/>
        </w:rPr>
        <w:t>Driveline</w:t>
      </w:r>
    </w:p>
    <w:p w14:paraId="55C25CDA" w14:textId="77777777" w:rsidR="006F07F2" w:rsidRDefault="006F07F2">
      <w:pPr>
        <w:jc w:val="both"/>
        <w:rPr>
          <w:rFonts w:ascii="Arial" w:hAnsi="Arial"/>
          <w:b/>
          <w:bCs/>
          <w:sz w:val="24"/>
          <w:lang w:val="en-US"/>
        </w:rPr>
      </w:pPr>
    </w:p>
    <w:p w14:paraId="1C70F7A1" w14:textId="77777777" w:rsidR="006F07F2" w:rsidRDefault="00434FD7">
      <w:pPr>
        <w:jc w:val="both"/>
        <w:rPr>
          <w:rFonts w:ascii="Arial" w:hAnsi="Arial"/>
          <w:bCs/>
          <w:lang w:val="en-US"/>
        </w:rPr>
      </w:pPr>
      <w:r>
        <w:rPr>
          <w:rFonts w:ascii="Arial" w:hAnsi="Arial"/>
          <w:bCs/>
          <w:lang w:val="en-US"/>
        </w:rPr>
        <w:t xml:space="preserve">4MATIC+ all-wheel drive with electronically controlled limited-slip rear differential </w:t>
      </w:r>
    </w:p>
    <w:p w14:paraId="34D8AC90" w14:textId="77777777" w:rsidR="006F07F2" w:rsidRDefault="006F07F2">
      <w:pPr>
        <w:jc w:val="both"/>
        <w:rPr>
          <w:rFonts w:ascii="Arial" w:hAnsi="Arial"/>
          <w:lang w:val="en-US"/>
        </w:rPr>
      </w:pPr>
    </w:p>
    <w:p w14:paraId="7760D851" w14:textId="77777777" w:rsidR="006F07F2" w:rsidRDefault="00434FD7">
      <w:pPr>
        <w:jc w:val="both"/>
        <w:rPr>
          <w:rFonts w:ascii="Arial" w:eastAsia="MS Mincho" w:hAnsi="Arial"/>
          <w:lang w:val="en-US"/>
        </w:rPr>
      </w:pPr>
      <w:r>
        <w:rPr>
          <w:rFonts w:ascii="Arial" w:eastAsia="MS Mincho" w:hAnsi="Arial"/>
          <w:lang w:val="en-US"/>
        </w:rPr>
        <w:t xml:space="preserve">SPEEDSHIFT </w:t>
      </w:r>
      <w:r>
        <w:rPr>
          <w:rFonts w:ascii="Arial" w:eastAsia="MS Mincho" w:hAnsi="Arial"/>
          <w:lang w:val="en-US"/>
        </w:rPr>
        <w:t>TCT 9-speed sports transmission</w:t>
      </w:r>
    </w:p>
    <w:p w14:paraId="59578A9E" w14:textId="77777777" w:rsidR="006F07F2" w:rsidRDefault="006F07F2">
      <w:pPr>
        <w:jc w:val="both"/>
        <w:rPr>
          <w:rFonts w:ascii="Arial" w:hAnsi="Arial"/>
          <w:lang w:val="en-US"/>
        </w:rPr>
      </w:pPr>
    </w:p>
    <w:p w14:paraId="0E6DBE85" w14:textId="77777777" w:rsidR="006F07F2" w:rsidRDefault="006F07F2">
      <w:pPr>
        <w:jc w:val="both"/>
        <w:rPr>
          <w:rFonts w:ascii="Arial" w:hAnsi="Arial"/>
          <w:lang w:val="en-US"/>
        </w:rPr>
      </w:pPr>
    </w:p>
    <w:p w14:paraId="2332B61B" w14:textId="77777777" w:rsidR="006F07F2" w:rsidRDefault="00434FD7">
      <w:pPr>
        <w:jc w:val="both"/>
        <w:rPr>
          <w:rFonts w:ascii="Arial" w:hAnsi="Arial"/>
          <w:b/>
          <w:bCs/>
          <w:sz w:val="28"/>
          <w:szCs w:val="28"/>
          <w:lang w:val="en-US"/>
        </w:rPr>
      </w:pPr>
      <w:r>
        <w:rPr>
          <w:rFonts w:ascii="Arial" w:hAnsi="Arial"/>
          <w:b/>
          <w:bCs/>
          <w:sz w:val="28"/>
          <w:szCs w:val="28"/>
          <w:lang w:val="en-US"/>
        </w:rPr>
        <w:t>Suspension</w:t>
      </w:r>
    </w:p>
    <w:p w14:paraId="6B80EFB7" w14:textId="77777777" w:rsidR="006F07F2" w:rsidRDefault="006F07F2">
      <w:pPr>
        <w:jc w:val="both"/>
        <w:rPr>
          <w:rFonts w:ascii="Arial" w:hAnsi="Arial"/>
          <w:lang w:val="en-US"/>
        </w:rPr>
      </w:pPr>
    </w:p>
    <w:p w14:paraId="4C792B60" w14:textId="77777777" w:rsidR="006F07F2" w:rsidRDefault="00434FD7">
      <w:pPr>
        <w:jc w:val="both"/>
        <w:rPr>
          <w:rFonts w:ascii="Arial" w:hAnsi="Arial"/>
          <w:b/>
          <w:lang w:val="en-US"/>
        </w:rPr>
      </w:pPr>
      <w:r>
        <w:rPr>
          <w:rFonts w:ascii="Arial" w:hAnsi="Arial"/>
          <w:b/>
          <w:lang w:val="en-US"/>
        </w:rPr>
        <w:t xml:space="preserve">Independent suspension front and rear with air suspension. </w:t>
      </w:r>
    </w:p>
    <w:p w14:paraId="5F81F14B" w14:textId="77777777" w:rsidR="006F07F2" w:rsidRDefault="00434FD7">
      <w:pPr>
        <w:jc w:val="both"/>
        <w:rPr>
          <w:rFonts w:ascii="Arial" w:hAnsi="Arial"/>
          <w:b/>
          <w:lang w:val="en-US"/>
        </w:rPr>
      </w:pPr>
      <w:r>
        <w:rPr>
          <w:rFonts w:ascii="Arial" w:hAnsi="Arial" w:cs="Arial"/>
          <w:b/>
          <w:lang w:val="en-US"/>
        </w:rPr>
        <w:t xml:space="preserve">BRABUS AIRMATIC SPORT Unit </w:t>
      </w:r>
      <w:r>
        <w:rPr>
          <w:rFonts w:ascii="Arial" w:eastAsia="MS Mincho" w:hAnsi="Arial" w:cs="Arial"/>
          <w:b/>
          <w:lang w:val="en-US"/>
        </w:rPr>
        <w:t>for lowering by about 25 millimeters.</w:t>
      </w:r>
    </w:p>
    <w:p w14:paraId="1712A7E9" w14:textId="77777777" w:rsidR="006F07F2" w:rsidRDefault="00434FD7">
      <w:pPr>
        <w:jc w:val="both"/>
        <w:rPr>
          <w:rFonts w:ascii="Arial" w:hAnsi="Arial"/>
          <w:lang w:val="en-US"/>
        </w:rPr>
      </w:pPr>
      <w:r>
        <w:rPr>
          <w:rFonts w:ascii="Arial" w:hAnsi="Arial"/>
          <w:lang w:val="en-US"/>
        </w:rPr>
        <w:t xml:space="preserve"> </w:t>
      </w:r>
    </w:p>
    <w:p w14:paraId="41C04B12" w14:textId="77777777" w:rsidR="006F07F2" w:rsidRDefault="00434FD7">
      <w:pPr>
        <w:jc w:val="both"/>
        <w:rPr>
          <w:rFonts w:ascii="Arial" w:hAnsi="Arial"/>
          <w:b/>
          <w:lang w:val="en-US"/>
        </w:rPr>
      </w:pPr>
      <w:r>
        <w:rPr>
          <w:rFonts w:ascii="Arial" w:hAnsi="Arial"/>
          <w:b/>
          <w:lang w:val="en-US"/>
        </w:rPr>
        <w:t>Tires and wheels:</w:t>
      </w:r>
    </w:p>
    <w:p w14:paraId="090CB893" w14:textId="77777777" w:rsidR="006F07F2" w:rsidRDefault="006F07F2">
      <w:pPr>
        <w:jc w:val="both"/>
        <w:rPr>
          <w:rFonts w:ascii="Arial" w:hAnsi="Arial"/>
          <w:b/>
          <w:lang w:val="en-US"/>
        </w:rPr>
      </w:pPr>
    </w:p>
    <w:p w14:paraId="48119A5F" w14:textId="77777777" w:rsidR="006F07F2" w:rsidRDefault="00434FD7">
      <w:pPr>
        <w:pStyle w:val="NurText"/>
        <w:jc w:val="both"/>
        <w:rPr>
          <w:rFonts w:ascii="Arial" w:hAnsi="Arial"/>
          <w:sz w:val="22"/>
          <w:szCs w:val="22"/>
          <w:lang w:val="en-US"/>
        </w:rPr>
      </w:pPr>
      <w:r>
        <w:rPr>
          <w:rFonts w:ascii="Arial" w:hAnsi="Arial"/>
          <w:b/>
          <w:bCs w:val="0"/>
          <w:sz w:val="22"/>
          <w:szCs w:val="22"/>
          <w:lang w:val="en-US"/>
        </w:rPr>
        <w:t>Wheels:</w:t>
      </w:r>
      <w:r>
        <w:rPr>
          <w:rFonts w:ascii="Arial" w:hAnsi="Arial"/>
          <w:sz w:val="22"/>
          <w:szCs w:val="22"/>
          <w:lang w:val="en-US"/>
        </w:rPr>
        <w:t xml:space="preserve"> One-piece BRABUS Monoblock Z “PLATINUM EDITION” ten-spoke wheels with exposed-carbon aero-discs</w:t>
      </w:r>
    </w:p>
    <w:p w14:paraId="665C067A" w14:textId="77777777" w:rsidR="006F07F2" w:rsidRDefault="006F07F2">
      <w:pPr>
        <w:pStyle w:val="NurText"/>
        <w:jc w:val="both"/>
        <w:rPr>
          <w:rFonts w:ascii="Arial" w:hAnsi="Arial"/>
          <w:sz w:val="22"/>
          <w:szCs w:val="22"/>
          <w:lang w:val="en-US"/>
        </w:rPr>
      </w:pPr>
    </w:p>
    <w:p w14:paraId="73715999" w14:textId="77777777" w:rsidR="006F07F2" w:rsidRDefault="00434FD7">
      <w:pPr>
        <w:pStyle w:val="NurText"/>
        <w:jc w:val="both"/>
        <w:rPr>
          <w:rFonts w:ascii="Arial" w:hAnsi="Arial"/>
          <w:b/>
          <w:bCs w:val="0"/>
          <w:sz w:val="22"/>
          <w:szCs w:val="22"/>
          <w:lang w:val="en-US"/>
        </w:rPr>
      </w:pPr>
      <w:r>
        <w:rPr>
          <w:rFonts w:ascii="Arial" w:hAnsi="Arial"/>
          <w:b/>
          <w:bCs w:val="0"/>
          <w:sz w:val="22"/>
          <w:szCs w:val="22"/>
          <w:lang w:val="en-US"/>
        </w:rPr>
        <w:t>Tires:</w:t>
      </w:r>
      <w:r>
        <w:rPr>
          <w:rFonts w:ascii="Arial" w:hAnsi="Arial"/>
          <w:sz w:val="22"/>
          <w:szCs w:val="22"/>
          <w:lang w:val="en-US"/>
        </w:rPr>
        <w:t xml:space="preserve"> </w:t>
      </w:r>
    </w:p>
    <w:p w14:paraId="5E873645" w14:textId="77777777" w:rsidR="006F07F2" w:rsidRDefault="00434FD7">
      <w:pPr>
        <w:jc w:val="both"/>
        <w:rPr>
          <w:rFonts w:ascii="Arial" w:hAnsi="Arial"/>
          <w:lang w:val="en-US"/>
        </w:rPr>
      </w:pPr>
      <w:r>
        <w:rPr>
          <w:rFonts w:ascii="Arial" w:hAnsi="Arial"/>
          <w:lang w:val="en-US"/>
        </w:rPr>
        <w:t>Front axle: 10Jx24 with 295/30 ZR 24</w:t>
      </w:r>
    </w:p>
    <w:p w14:paraId="0439E04B" w14:textId="77777777" w:rsidR="006F07F2" w:rsidRDefault="00434FD7">
      <w:pPr>
        <w:jc w:val="both"/>
        <w:rPr>
          <w:rFonts w:ascii="Arial" w:hAnsi="Arial"/>
          <w:lang w:val="en-US"/>
        </w:rPr>
      </w:pPr>
      <w:r>
        <w:rPr>
          <w:rFonts w:ascii="Arial" w:hAnsi="Arial"/>
          <w:lang w:val="en-US"/>
        </w:rPr>
        <w:t>Rear axle: 12Jx24 with 355/25 ZR 24</w:t>
      </w:r>
    </w:p>
    <w:p w14:paraId="3B5E4DF3" w14:textId="77777777" w:rsidR="006F07F2" w:rsidRDefault="006F07F2">
      <w:pPr>
        <w:jc w:val="both"/>
        <w:rPr>
          <w:rFonts w:ascii="Arial" w:hAnsi="Arial"/>
          <w:lang w:val="en-US"/>
        </w:rPr>
      </w:pPr>
    </w:p>
    <w:p w14:paraId="2BE13FAA" w14:textId="77777777" w:rsidR="006F07F2" w:rsidRDefault="006F07F2">
      <w:pPr>
        <w:jc w:val="both"/>
        <w:rPr>
          <w:rFonts w:ascii="Arial" w:hAnsi="Arial"/>
          <w:lang w:val="en-US"/>
        </w:rPr>
      </w:pPr>
    </w:p>
    <w:p w14:paraId="7B54352B" w14:textId="77777777" w:rsidR="006F07F2" w:rsidRDefault="00434FD7">
      <w:pPr>
        <w:jc w:val="both"/>
        <w:rPr>
          <w:rFonts w:ascii="Arial" w:hAnsi="Arial"/>
          <w:b/>
          <w:bCs/>
          <w:sz w:val="28"/>
          <w:szCs w:val="28"/>
          <w:lang w:val="en-US"/>
        </w:rPr>
      </w:pPr>
      <w:r>
        <w:rPr>
          <w:rFonts w:ascii="Arial" w:hAnsi="Arial"/>
          <w:b/>
          <w:bCs/>
          <w:sz w:val="28"/>
          <w:szCs w:val="28"/>
          <w:lang w:val="en-US"/>
        </w:rPr>
        <w:t>Braking system</w:t>
      </w:r>
    </w:p>
    <w:p w14:paraId="6888BFB5" w14:textId="77777777" w:rsidR="006F07F2" w:rsidRDefault="006F07F2">
      <w:pPr>
        <w:jc w:val="both"/>
        <w:rPr>
          <w:rFonts w:ascii="Arial" w:hAnsi="Arial"/>
          <w:b/>
          <w:bCs/>
          <w:lang w:val="en-US"/>
        </w:rPr>
      </w:pPr>
    </w:p>
    <w:p w14:paraId="612F8427" w14:textId="77777777" w:rsidR="006F07F2" w:rsidRDefault="00434FD7">
      <w:pPr>
        <w:jc w:val="both"/>
        <w:rPr>
          <w:rFonts w:ascii="Arial" w:hAnsi="Arial"/>
          <w:b/>
          <w:lang w:val="en-US"/>
        </w:rPr>
      </w:pPr>
      <w:r>
        <w:rPr>
          <w:rFonts w:ascii="Arial" w:hAnsi="Arial"/>
          <w:b/>
          <w:lang w:val="en-US"/>
        </w:rPr>
        <w:t xml:space="preserve">Dual-circuit braking system with vented and </w:t>
      </w:r>
      <w:r>
        <w:rPr>
          <w:rFonts w:ascii="Arial" w:hAnsi="Arial"/>
          <w:b/>
          <w:lang w:val="en-US"/>
        </w:rPr>
        <w:t>cross-drilled carbon-ceramic brake discs, ABS.</w:t>
      </w:r>
    </w:p>
    <w:p w14:paraId="76EDC09A" w14:textId="77777777" w:rsidR="006F07F2" w:rsidRDefault="006F07F2">
      <w:pPr>
        <w:jc w:val="both"/>
        <w:rPr>
          <w:rFonts w:ascii="Arial" w:hAnsi="Arial"/>
          <w:b/>
          <w:lang w:val="en-US"/>
        </w:rPr>
      </w:pPr>
    </w:p>
    <w:p w14:paraId="1A02DE7E" w14:textId="77777777" w:rsidR="006F07F2" w:rsidRDefault="00434FD7">
      <w:pPr>
        <w:jc w:val="both"/>
        <w:rPr>
          <w:rFonts w:ascii="Arial" w:hAnsi="Arial"/>
          <w:lang w:val="en-US"/>
        </w:rPr>
      </w:pPr>
      <w:r>
        <w:rPr>
          <w:rFonts w:ascii="Arial" w:hAnsi="Arial"/>
          <w:lang w:val="en-US"/>
        </w:rPr>
        <w:lastRenderedPageBreak/>
        <w:t>Diameter brake discs front: 400 mm (15.7 in)</w:t>
      </w:r>
    </w:p>
    <w:p w14:paraId="7B1E35B4" w14:textId="77777777" w:rsidR="006F07F2" w:rsidRDefault="00434FD7">
      <w:pPr>
        <w:jc w:val="both"/>
        <w:rPr>
          <w:rFonts w:ascii="Arial" w:hAnsi="Arial"/>
          <w:lang w:val="en-US"/>
        </w:rPr>
      </w:pPr>
      <w:r>
        <w:rPr>
          <w:rFonts w:ascii="Arial" w:hAnsi="Arial"/>
          <w:lang w:val="en-US"/>
        </w:rPr>
        <w:t>Diameter brake discs rear: 360 mm (14.2 in)</w:t>
      </w:r>
    </w:p>
    <w:p w14:paraId="50FF217E" w14:textId="77777777" w:rsidR="006F07F2" w:rsidRDefault="006F07F2">
      <w:pPr>
        <w:jc w:val="both"/>
        <w:rPr>
          <w:rFonts w:ascii="Arial" w:hAnsi="Arial"/>
          <w:lang w:val="en-US"/>
        </w:rPr>
      </w:pPr>
    </w:p>
    <w:p w14:paraId="66B4B636" w14:textId="77777777" w:rsidR="006F07F2" w:rsidRDefault="006F07F2">
      <w:pPr>
        <w:jc w:val="both"/>
        <w:rPr>
          <w:rFonts w:ascii="Arial" w:hAnsi="Arial"/>
          <w:lang w:val="en-US"/>
        </w:rPr>
      </w:pPr>
    </w:p>
    <w:p w14:paraId="3DBF34D9" w14:textId="77777777" w:rsidR="006F07F2" w:rsidRDefault="00434FD7">
      <w:pPr>
        <w:jc w:val="both"/>
        <w:rPr>
          <w:rFonts w:ascii="Arial" w:hAnsi="Arial"/>
          <w:b/>
          <w:bCs/>
          <w:sz w:val="28"/>
          <w:szCs w:val="28"/>
          <w:lang w:val="en-US"/>
        </w:rPr>
      </w:pPr>
      <w:r>
        <w:rPr>
          <w:rFonts w:ascii="Arial" w:hAnsi="Arial"/>
          <w:b/>
          <w:bCs/>
          <w:sz w:val="28"/>
          <w:szCs w:val="28"/>
          <w:lang w:val="en-US"/>
        </w:rPr>
        <w:t>Performance</w:t>
      </w:r>
    </w:p>
    <w:p w14:paraId="6B5B2CA4" w14:textId="77777777" w:rsidR="006F07F2" w:rsidRDefault="006F07F2">
      <w:pPr>
        <w:jc w:val="both"/>
        <w:rPr>
          <w:rFonts w:ascii="Arial" w:hAnsi="Arial"/>
          <w:b/>
          <w:bCs/>
          <w:lang w:val="en-US"/>
        </w:rPr>
      </w:pPr>
    </w:p>
    <w:p w14:paraId="23CC782E" w14:textId="77777777" w:rsidR="006F07F2" w:rsidRDefault="00434FD7">
      <w:pPr>
        <w:jc w:val="both"/>
        <w:rPr>
          <w:rFonts w:ascii="Arial" w:hAnsi="Arial"/>
          <w:lang w:val="en-US"/>
        </w:rPr>
      </w:pPr>
      <w:r>
        <w:rPr>
          <w:rFonts w:ascii="Arial" w:hAnsi="Arial"/>
          <w:lang w:val="en-US"/>
        </w:rPr>
        <w:t>0 - 100 km/h (62 mph): 3.2 s</w:t>
      </w:r>
    </w:p>
    <w:p w14:paraId="762B4610" w14:textId="77777777" w:rsidR="006F07F2" w:rsidRDefault="00434FD7">
      <w:pPr>
        <w:jc w:val="both"/>
        <w:rPr>
          <w:rFonts w:ascii="Arial" w:hAnsi="Arial"/>
          <w:lang w:val="en-US"/>
        </w:rPr>
      </w:pPr>
      <w:r>
        <w:rPr>
          <w:rFonts w:ascii="Arial" w:hAnsi="Arial"/>
          <w:lang w:val="en-US"/>
        </w:rPr>
        <w:t>Top speed: 330 km/h / 205 mph (electronically limited, depending on install</w:t>
      </w:r>
      <w:r>
        <w:rPr>
          <w:rFonts w:ascii="Arial" w:hAnsi="Arial"/>
          <w:lang w:val="en-US"/>
        </w:rPr>
        <w:t>ed wheel/tire combination)</w:t>
      </w:r>
    </w:p>
    <w:p w14:paraId="752BCD58" w14:textId="77777777" w:rsidR="006F07F2" w:rsidRDefault="006F07F2">
      <w:pPr>
        <w:jc w:val="both"/>
        <w:rPr>
          <w:rFonts w:ascii="Arial" w:hAnsi="Arial"/>
          <w:lang w:val="en-US"/>
        </w:rPr>
      </w:pPr>
    </w:p>
    <w:p w14:paraId="2C719AC9" w14:textId="77777777" w:rsidR="006F07F2" w:rsidRDefault="006F07F2">
      <w:pPr>
        <w:jc w:val="both"/>
        <w:rPr>
          <w:rFonts w:ascii="Arial" w:hAnsi="Arial"/>
          <w:lang w:val="en-US"/>
        </w:rPr>
      </w:pPr>
    </w:p>
    <w:p w14:paraId="1D4BE790" w14:textId="77777777" w:rsidR="006F07F2" w:rsidRDefault="00434FD7">
      <w:pPr>
        <w:jc w:val="both"/>
        <w:rPr>
          <w:rFonts w:ascii="Arial" w:hAnsi="Arial"/>
          <w:b/>
          <w:bCs/>
          <w:sz w:val="28"/>
          <w:szCs w:val="28"/>
          <w:lang w:val="en-US"/>
        </w:rPr>
      </w:pPr>
      <w:r>
        <w:rPr>
          <w:rFonts w:ascii="Arial" w:hAnsi="Arial"/>
          <w:b/>
          <w:bCs/>
          <w:sz w:val="28"/>
          <w:szCs w:val="28"/>
          <w:lang w:val="en-US"/>
        </w:rPr>
        <w:t>Price of the vehicle pictured here</w:t>
      </w:r>
    </w:p>
    <w:p w14:paraId="03FF514A" w14:textId="77777777" w:rsidR="006F07F2" w:rsidRDefault="006F07F2">
      <w:pPr>
        <w:jc w:val="both"/>
        <w:rPr>
          <w:rFonts w:ascii="Arial" w:hAnsi="Arial"/>
          <w:b/>
          <w:bCs/>
          <w:lang w:val="en-US"/>
        </w:rPr>
      </w:pPr>
    </w:p>
    <w:p w14:paraId="74DE2C6B" w14:textId="77777777" w:rsidR="006F07F2" w:rsidRDefault="00434FD7">
      <w:pPr>
        <w:jc w:val="both"/>
        <w:rPr>
          <w:rFonts w:ascii="Arial" w:hAnsi="Arial"/>
          <w:bCs/>
          <w:lang w:val="en-US"/>
        </w:rPr>
      </w:pPr>
      <w:r>
        <w:rPr>
          <w:rFonts w:ascii="Arial" w:hAnsi="Arial"/>
          <w:bCs/>
          <w:lang w:val="en-US"/>
        </w:rPr>
        <w:t xml:space="preserve">€ </w:t>
      </w:r>
      <w:r>
        <w:rPr>
          <w:rFonts w:ascii="Arial" w:hAnsi="Arial"/>
          <w:lang w:val="en-US"/>
        </w:rPr>
        <w:t>381,243 (export price excluding VAT in Germany!)</w:t>
      </w:r>
      <w:r>
        <w:rPr>
          <w:rFonts w:ascii="Arial" w:hAnsi="Arial"/>
          <w:bCs/>
          <w:lang w:val="en-US"/>
        </w:rPr>
        <w:t>.</w:t>
      </w:r>
    </w:p>
    <w:p w14:paraId="0A5AE8FB" w14:textId="77777777" w:rsidR="006F07F2" w:rsidRDefault="006F07F2">
      <w:pPr>
        <w:widowControl w:val="0"/>
        <w:jc w:val="both"/>
        <w:rPr>
          <w:rFonts w:ascii="Arial" w:hAnsi="Arial"/>
          <w:lang w:val="en-US"/>
        </w:rPr>
      </w:pPr>
    </w:p>
    <w:p w14:paraId="5CA88C12" w14:textId="77777777" w:rsidR="006F07F2" w:rsidRDefault="00434FD7">
      <w:pPr>
        <w:widowControl w:val="0"/>
        <w:jc w:val="center"/>
        <w:rPr>
          <w:rFonts w:ascii="Arial" w:hAnsi="Arial"/>
          <w:b/>
          <w:bCs/>
          <w:lang w:val="en-US"/>
        </w:rPr>
      </w:pPr>
      <w:r>
        <w:rPr>
          <w:rFonts w:ascii="Arial" w:hAnsi="Arial"/>
          <w:b/>
          <w:bCs/>
          <w:lang w:val="en-US"/>
        </w:rPr>
        <w:t>BRABUS 2021. Copyright free! Please send us a copy of the printed article</w:t>
      </w:r>
    </w:p>
    <w:p w14:paraId="491272CB" w14:textId="77777777" w:rsidR="006F07F2" w:rsidRDefault="00434FD7">
      <w:pPr>
        <w:widowControl w:val="0"/>
        <w:jc w:val="center"/>
        <w:rPr>
          <w:rFonts w:ascii="Arial" w:hAnsi="Arial"/>
          <w:b/>
          <w:bCs/>
          <w:lang w:val="en-US"/>
        </w:rPr>
      </w:pPr>
      <w:r>
        <w:rPr>
          <w:rFonts w:ascii="Arial" w:hAnsi="Arial"/>
          <w:b/>
          <w:bCs/>
          <w:lang w:val="en-US"/>
        </w:rPr>
        <w:t>or a link to your online coverage. Thank you!</w:t>
      </w:r>
    </w:p>
    <w:p w14:paraId="63CAB0EF" w14:textId="77777777" w:rsidR="006F07F2" w:rsidRDefault="00434FD7">
      <w:pPr>
        <w:widowControl w:val="0"/>
        <w:jc w:val="center"/>
        <w:rPr>
          <w:rFonts w:ascii="Arial" w:hAnsi="Arial"/>
          <w:b/>
          <w:bCs/>
          <w:lang w:val="en-US"/>
        </w:rPr>
      </w:pPr>
      <w:r>
        <w:rPr>
          <w:rFonts w:ascii="Arial" w:hAnsi="Arial"/>
          <w:b/>
          <w:bCs/>
          <w:lang w:val="en-US"/>
        </w:rPr>
        <w:t xml:space="preserve">Please note: </w:t>
      </w:r>
      <w:r>
        <w:rPr>
          <w:rFonts w:ascii="Arial" w:hAnsi="Arial"/>
          <w:b/>
          <w:bCs/>
          <w:lang w:val="en-US"/>
        </w:rPr>
        <w:t>Additional BRABUS information for you and your readers</w:t>
      </w:r>
    </w:p>
    <w:p w14:paraId="71F29CD5" w14:textId="77777777" w:rsidR="006F07F2" w:rsidRDefault="00434FD7">
      <w:pPr>
        <w:widowControl w:val="0"/>
        <w:jc w:val="center"/>
        <w:rPr>
          <w:rFonts w:ascii="Arial" w:hAnsi="Arial"/>
          <w:b/>
          <w:bCs/>
          <w:lang w:val="en-US"/>
        </w:rPr>
      </w:pPr>
      <w:r>
        <w:rPr>
          <w:rFonts w:ascii="Arial" w:hAnsi="Arial"/>
          <w:b/>
          <w:bCs/>
          <w:lang w:val="en-US"/>
        </w:rPr>
        <w:t>is available on our website at www.brabus.com</w:t>
      </w:r>
    </w:p>
    <w:p w14:paraId="037799AF" w14:textId="77777777" w:rsidR="006F07F2" w:rsidRDefault="006F07F2">
      <w:pPr>
        <w:widowControl w:val="0"/>
        <w:jc w:val="center"/>
        <w:rPr>
          <w:rFonts w:ascii="Arial" w:hAnsi="Arial"/>
          <w:b/>
          <w:bCs/>
          <w:lang w:val="en-US"/>
        </w:rPr>
      </w:pPr>
    </w:p>
    <w:p w14:paraId="1E4F7D42" w14:textId="77777777" w:rsidR="006F07F2" w:rsidRDefault="00434FD7">
      <w:pPr>
        <w:widowControl w:val="0"/>
        <w:jc w:val="center"/>
        <w:rPr>
          <w:rFonts w:ascii="Arial" w:hAnsi="Arial"/>
          <w:b/>
          <w:bCs/>
          <w:i/>
          <w:iCs/>
          <w:sz w:val="28"/>
          <w:szCs w:val="28"/>
          <w:lang w:val="en-US"/>
        </w:rPr>
      </w:pPr>
      <w:r>
        <w:rPr>
          <w:rFonts w:ascii="Arial" w:hAnsi="Arial"/>
          <w:b/>
          <w:bCs/>
          <w:i/>
          <w:iCs/>
          <w:sz w:val="28"/>
          <w:szCs w:val="28"/>
          <w:lang w:val="en-US"/>
        </w:rPr>
        <w:t>Exclusively for journalists: The BRABUS Media Portal.</w:t>
      </w:r>
    </w:p>
    <w:p w14:paraId="6A8506AB" w14:textId="77777777" w:rsidR="006F07F2" w:rsidRDefault="00434FD7">
      <w:pPr>
        <w:widowControl w:val="0"/>
        <w:jc w:val="center"/>
        <w:rPr>
          <w:rFonts w:ascii="Arial" w:hAnsi="Arial"/>
          <w:b/>
          <w:bCs/>
          <w:i/>
          <w:iCs/>
          <w:sz w:val="28"/>
          <w:szCs w:val="28"/>
          <w:lang w:val="en-US"/>
        </w:rPr>
      </w:pPr>
      <w:r>
        <w:rPr>
          <w:rFonts w:ascii="Arial" w:hAnsi="Arial"/>
          <w:b/>
          <w:bCs/>
          <w:i/>
          <w:iCs/>
          <w:sz w:val="28"/>
          <w:szCs w:val="28"/>
          <w:lang w:val="en-US"/>
        </w:rPr>
        <w:t xml:space="preserve">For online accreditation, please visit </w:t>
      </w:r>
      <w:hyperlink r:id="rId6">
        <w:r>
          <w:rPr>
            <w:rStyle w:val="Internetverknpfung"/>
            <w:rFonts w:ascii="Arial" w:hAnsi="Arial"/>
            <w:b/>
            <w:bCs/>
            <w:i/>
            <w:iCs/>
            <w:sz w:val="28"/>
            <w:szCs w:val="28"/>
            <w:lang w:val="en-US"/>
          </w:rPr>
          <w:t>https://media.BRABUS.com</w:t>
        </w:r>
      </w:hyperlink>
    </w:p>
    <w:p w14:paraId="0C5DC915" w14:textId="77777777" w:rsidR="006F07F2" w:rsidRDefault="006F07F2">
      <w:pPr>
        <w:rPr>
          <w:rFonts w:ascii="Arial" w:hAnsi="Arial" w:cs="Arial"/>
          <w:lang w:val="en-US"/>
        </w:rPr>
      </w:pPr>
    </w:p>
    <w:sectPr w:rsidR="006F07F2">
      <w:headerReference w:type="default" r:id="rId7"/>
      <w:footerReference w:type="default" r:id="rId8"/>
      <w:pgSz w:w="11906" w:h="16838"/>
      <w:pgMar w:top="2835" w:right="1418" w:bottom="1134" w:left="1418" w:header="397"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FE17" w14:textId="77777777" w:rsidR="00434FD7" w:rsidRDefault="00434FD7">
      <w:r>
        <w:separator/>
      </w:r>
    </w:p>
  </w:endnote>
  <w:endnote w:type="continuationSeparator" w:id="0">
    <w:p w14:paraId="5001B710" w14:textId="77777777" w:rsidR="00434FD7" w:rsidRDefault="0043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CEF" w14:textId="77777777" w:rsidR="006F07F2" w:rsidRDefault="00434FD7">
    <w:pPr>
      <w:pStyle w:val="Fuzeile"/>
      <w:jc w:val="center"/>
    </w:pPr>
    <w:r>
      <w:rPr>
        <w:noProof/>
      </w:rPr>
      <w:drawing>
        <wp:inline distT="0" distB="0" distL="0" distR="0" wp14:anchorId="57248819" wp14:editId="2F86068B">
          <wp:extent cx="5753100" cy="5524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stretch>
                    <a:fillRect/>
                  </a:stretch>
                </pic:blipFill>
                <pic:spPr bwMode="auto">
                  <a:xfrm>
                    <a:off x="0" y="0"/>
                    <a:ext cx="5753100"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7224" w14:textId="77777777" w:rsidR="00434FD7" w:rsidRDefault="00434FD7">
      <w:r>
        <w:separator/>
      </w:r>
    </w:p>
  </w:footnote>
  <w:footnote w:type="continuationSeparator" w:id="0">
    <w:p w14:paraId="216FFB35" w14:textId="77777777" w:rsidR="00434FD7" w:rsidRDefault="0043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71ED" w14:textId="77777777" w:rsidR="006F07F2" w:rsidRDefault="006F07F2">
    <w:pPr>
      <w:pStyle w:val="Kopfzeile"/>
      <w:jc w:val="center"/>
    </w:pPr>
  </w:p>
  <w:p w14:paraId="18335D74" w14:textId="77777777" w:rsidR="006F07F2" w:rsidRDefault="006F07F2">
    <w:pPr>
      <w:pStyle w:val="Kopfzeile"/>
      <w:jc w:val="center"/>
      <w:rPr>
        <w:rFonts w:ascii="Arial" w:hAnsi="Arial" w:cs="Arial"/>
        <w:sz w:val="18"/>
        <w:szCs w:val="18"/>
      </w:rPr>
    </w:pPr>
  </w:p>
  <w:p w14:paraId="0594E224" w14:textId="77777777" w:rsidR="006F07F2" w:rsidRDefault="006F07F2">
    <w:pPr>
      <w:pStyle w:val="Kopfzeile"/>
      <w:jc w:val="center"/>
      <w:rPr>
        <w:rFonts w:ascii="Arial" w:hAnsi="Arial" w:cs="Arial"/>
        <w:sz w:val="18"/>
        <w:szCs w:val="18"/>
      </w:rPr>
    </w:pPr>
  </w:p>
  <w:p w14:paraId="3BB43EFE" w14:textId="77777777" w:rsidR="006F07F2" w:rsidRDefault="00434FD7">
    <w:pPr>
      <w:pStyle w:val="Kopfzeile"/>
      <w:jc w:val="center"/>
      <w:rPr>
        <w:rFonts w:ascii="Arial" w:hAnsi="Arial" w:cs="Arial"/>
        <w:sz w:val="18"/>
        <w:szCs w:val="18"/>
      </w:rPr>
    </w:pPr>
    <w:r>
      <w:rPr>
        <w:noProof/>
      </w:rPr>
      <w:drawing>
        <wp:inline distT="0" distB="0" distL="0" distR="0" wp14:anchorId="16A1622C" wp14:editId="483FEAEE">
          <wp:extent cx="1933575" cy="34290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pic:cNvPicPr>
                    <a:picLocks noChangeAspect="1" noChangeArrowheads="1"/>
                  </pic:cNvPicPr>
                </pic:nvPicPr>
                <pic:blipFill>
                  <a:blip r:embed="rId1"/>
                  <a:stretch>
                    <a:fillRect/>
                  </a:stretch>
                </pic:blipFill>
                <pic:spPr bwMode="auto">
                  <a:xfrm>
                    <a:off x="0" y="0"/>
                    <a:ext cx="1933575" cy="342900"/>
                  </a:xfrm>
                  <a:prstGeom prst="rect">
                    <a:avLst/>
                  </a:prstGeom>
                </pic:spPr>
              </pic:pic>
            </a:graphicData>
          </a:graphic>
        </wp:inline>
      </w:drawing>
    </w:r>
  </w:p>
  <w:p w14:paraId="0CE16DCB" w14:textId="77777777" w:rsidR="006F07F2" w:rsidRDefault="006F07F2">
    <w:pPr>
      <w:pStyle w:val="Kopfzeile"/>
      <w:jc w:val="center"/>
      <w:rPr>
        <w:rFonts w:ascii="Arial" w:hAnsi="Arial" w:cs="Arial"/>
        <w:sz w:val="18"/>
        <w:szCs w:val="18"/>
      </w:rPr>
    </w:pPr>
  </w:p>
  <w:p w14:paraId="3F3DBE37" w14:textId="77777777" w:rsidR="006F07F2" w:rsidRDefault="00434FD7">
    <w:pPr>
      <w:pStyle w:val="Kopfzeile"/>
      <w:jc w:val="center"/>
      <w:rPr>
        <w:rFonts w:ascii="Arial" w:hAnsi="Arial"/>
        <w:b/>
        <w:sz w:val="30"/>
        <w:szCs w:val="30"/>
      </w:rPr>
    </w:pPr>
    <w:r>
      <w:rPr>
        <w:rFonts w:ascii="Arial" w:hAnsi="Arial"/>
        <w:b/>
        <w:sz w:val="30"/>
        <w:szCs w:val="30"/>
      </w:rPr>
      <w:t>NEWS RELEASE</w:t>
    </w:r>
  </w:p>
  <w:p w14:paraId="3EB72A09" w14:textId="77777777" w:rsidR="006F07F2" w:rsidRDefault="006F07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F2"/>
    <w:rsid w:val="00434FD7"/>
    <w:rsid w:val="006F07F2"/>
    <w:rsid w:val="00754A58"/>
    <w:rsid w:val="0083715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87F9"/>
  <w15:docId w15:val="{35BF8F48-6BC2-44C5-92F7-AB2FB5ED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qFormat/>
    <w:rsid w:val="00C947A9"/>
    <w:pPr>
      <w:keepNext/>
      <w:widowControl w:val="0"/>
      <w:jc w:val="center"/>
      <w:outlineLvl w:val="0"/>
    </w:pPr>
    <w:rPr>
      <w:rFonts w:ascii="Arial" w:hAnsi="Arial"/>
      <w:b/>
      <w:bCs/>
      <w:sz w:val="30"/>
      <w:szCs w:val="32"/>
      <w:lang w:val="x-none" w:eastAsia="x-none"/>
    </w:rPr>
  </w:style>
  <w:style w:type="paragraph" w:styleId="berschrift2">
    <w:name w:val="heading 2"/>
    <w:basedOn w:val="Standard"/>
    <w:next w:val="Standard"/>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7A02EB"/>
    <w:rPr>
      <w:rFonts w:ascii="Trebuchet MS" w:hAnsi="Trebuchet MS"/>
      <w:sz w:val="22"/>
      <w:szCs w:val="22"/>
      <w:lang w:val="de-DE" w:eastAsia="de-DE"/>
    </w:rPr>
  </w:style>
  <w:style w:type="character" w:customStyle="1" w:styleId="berschrift1Zchn">
    <w:name w:val="Überschrift 1 Zchn"/>
    <w:qFormat/>
    <w:rsid w:val="00C947A9"/>
    <w:rPr>
      <w:rFonts w:ascii="Arial" w:hAnsi="Arial"/>
      <w:b/>
      <w:bCs/>
      <w:sz w:val="30"/>
      <w:szCs w:val="32"/>
      <w:lang w:val="x-none" w:eastAsia="x-none"/>
    </w:rPr>
  </w:style>
  <w:style w:type="character" w:customStyle="1" w:styleId="Internetverknpfung">
    <w:name w:val="Internetverknüpfung"/>
    <w:rsid w:val="00C947A9"/>
    <w:rPr>
      <w:color w:val="0000FF"/>
      <w:u w:val="single"/>
    </w:rPr>
  </w:style>
  <w:style w:type="character" w:customStyle="1" w:styleId="TextkrperZchn">
    <w:name w:val="Textkörper Zchn"/>
    <w:link w:val="Textkrper"/>
    <w:qFormat/>
    <w:rsid w:val="009841A0"/>
    <w:rPr>
      <w:rFonts w:ascii="Trebuchet MS" w:hAnsi="Trebuchet MS" w:cs="Arial"/>
      <w:bCs/>
      <w:sz w:val="22"/>
      <w:szCs w:val="30"/>
    </w:rPr>
  </w:style>
  <w:style w:type="character" w:customStyle="1" w:styleId="NichtaufgelsteErwhnung1">
    <w:name w:val="Nicht aufgelöste Erwähnung1"/>
    <w:uiPriority w:val="99"/>
    <w:semiHidden/>
    <w:unhideWhenUsed/>
    <w:qFormat/>
    <w:rsid w:val="001D4E18"/>
    <w:rPr>
      <w:color w:val="605E5C"/>
      <w:shd w:val="clear" w:color="auto" w:fill="E1DFDD"/>
    </w:rPr>
  </w:style>
  <w:style w:type="character" w:customStyle="1" w:styleId="NurTextZchn">
    <w:name w:val="Nur Text Zchn"/>
    <w:link w:val="NurText"/>
    <w:qFormat/>
    <w:rsid w:val="00E2280D"/>
    <w:rPr>
      <w:rFonts w:ascii="Courier New" w:hAnsi="Courier New"/>
      <w:bCs/>
      <w:lang w:val="x-none" w:eastAsia="x-none"/>
    </w:rPr>
  </w:style>
  <w:style w:type="character" w:customStyle="1" w:styleId="berschrift2Zchn">
    <w:name w:val="Überschrift 2 Zchn"/>
    <w:qFormat/>
    <w:rsid w:val="00ED2636"/>
    <w:rPr>
      <w:rFonts w:ascii="Arial" w:hAnsi="Arial" w:cs="Arial"/>
      <w:b/>
      <w:bCs/>
      <w:i/>
      <w:iCs/>
      <w:sz w:val="28"/>
      <w:szCs w:val="28"/>
    </w:rPr>
  </w:style>
  <w:style w:type="character" w:customStyle="1" w:styleId="berschrift3Zchn">
    <w:name w:val="Überschrift 3 Zchn"/>
    <w:uiPriority w:val="9"/>
    <w:semiHidden/>
    <w:qFormat/>
    <w:rsid w:val="00ED2636"/>
    <w:rPr>
      <w:rFonts w:ascii="Cambria" w:hAnsi="Cambria"/>
      <w:b/>
      <w:bCs/>
      <w:sz w:val="26"/>
      <w:szCs w:val="26"/>
      <w:lang w:val="x-none" w:eastAsia="x-none"/>
    </w:rPr>
  </w:style>
  <w:style w:type="character" w:customStyle="1" w:styleId="berschrift4Zchn">
    <w:name w:val="Überschrift 4 Zchn"/>
    <w:qFormat/>
    <w:rsid w:val="00ED2636"/>
    <w:rPr>
      <w:b/>
      <w:bCs/>
      <w:sz w:val="28"/>
      <w:szCs w:val="28"/>
      <w:lang w:val="x-none" w:eastAsia="x-none"/>
    </w:rPr>
  </w:style>
  <w:style w:type="character" w:customStyle="1" w:styleId="berschrift5Zchn">
    <w:name w:val="Überschrift 5 Zchn"/>
    <w:uiPriority w:val="9"/>
    <w:qFormat/>
    <w:rsid w:val="00ED2636"/>
    <w:rPr>
      <w:rFonts w:ascii="Calibri" w:hAnsi="Calibri"/>
      <w:b/>
      <w:bCs/>
      <w:i/>
      <w:iCs/>
      <w:sz w:val="26"/>
      <w:szCs w:val="26"/>
    </w:rPr>
  </w:style>
  <w:style w:type="character" w:customStyle="1" w:styleId="FuzeileZchn">
    <w:name w:val="Fußzeile Zchn"/>
    <w:link w:val="Fuzeile"/>
    <w:qFormat/>
    <w:rsid w:val="00ED2636"/>
    <w:rPr>
      <w:rFonts w:ascii="Trebuchet MS" w:hAnsi="Trebuchet MS"/>
      <w:sz w:val="22"/>
      <w:szCs w:val="22"/>
    </w:rPr>
  </w:style>
  <w:style w:type="character" w:customStyle="1" w:styleId="Textkrper3Zchn">
    <w:name w:val="Textkörper 3 Zchn"/>
    <w:link w:val="Textkrper3"/>
    <w:qFormat/>
    <w:rsid w:val="00ED2636"/>
    <w:rPr>
      <w:rFonts w:ascii="Trebuchet MS" w:hAnsi="Trebuchet MS"/>
      <w:sz w:val="16"/>
      <w:szCs w:val="16"/>
    </w:rPr>
  </w:style>
  <w:style w:type="character" w:customStyle="1" w:styleId="SprechblasentextZchn">
    <w:name w:val="Sprechblasentext Zchn"/>
    <w:link w:val="Sprechblasentext"/>
    <w:semiHidden/>
    <w:qFormat/>
    <w:rsid w:val="00ED2636"/>
    <w:rPr>
      <w:rFonts w:ascii="Tahoma" w:hAnsi="Tahoma" w:cs="Tahoma"/>
      <w:bCs/>
      <w:sz w:val="16"/>
      <w:szCs w:val="16"/>
    </w:rPr>
  </w:style>
  <w:style w:type="character" w:customStyle="1" w:styleId="HTMLVorformatiertZchn">
    <w:name w:val="HTML Vorformatiert Zchn"/>
    <w:link w:val="HTMLVorformatiert"/>
    <w:qFormat/>
    <w:rsid w:val="00ED2636"/>
    <w:rPr>
      <w:rFonts w:ascii="Courier New" w:eastAsia="Courier New" w:hAnsi="Courier New" w:cs="Courier New"/>
    </w:rPr>
  </w:style>
  <w:style w:type="character" w:customStyle="1" w:styleId="Textkrper2Zchn">
    <w:name w:val="Textkörper 2 Zchn"/>
    <w:link w:val="Textkrper2"/>
    <w:uiPriority w:val="99"/>
    <w:qFormat/>
    <w:rsid w:val="00ED2636"/>
    <w:rPr>
      <w:rFonts w:ascii="Trebuchet MS" w:hAnsi="Trebuchet MS"/>
      <w:bCs/>
      <w:sz w:val="22"/>
      <w:szCs w:val="30"/>
      <w:lang w:val="x-none" w:eastAsia="x-none"/>
    </w:rPr>
  </w:style>
  <w:style w:type="character" w:customStyle="1" w:styleId="TitelZchn">
    <w:name w:val="Titel Zchn"/>
    <w:link w:val="Titel"/>
    <w:qFormat/>
    <w:rsid w:val="00ED2636"/>
    <w:rPr>
      <w:rFonts w:ascii="Arial" w:hAnsi="Arial"/>
      <w:b/>
      <w:bCs/>
      <w:sz w:val="32"/>
      <w:szCs w:val="24"/>
      <w:lang w:val="x-none" w:eastAsia="x-none"/>
    </w:rPr>
  </w:style>
  <w:style w:type="character" w:customStyle="1" w:styleId="EndnotentextZchn">
    <w:name w:val="Endnotentext Zchn"/>
    <w:link w:val="Endnotentext"/>
    <w:uiPriority w:val="99"/>
    <w:semiHidden/>
    <w:qFormat/>
    <w:rsid w:val="00ED2636"/>
    <w:rPr>
      <w:rFonts w:ascii="Trebuchet MS" w:hAnsi="Trebuchet MS" w:cs="Arial"/>
      <w:bCs/>
    </w:rPr>
  </w:style>
  <w:style w:type="character" w:customStyle="1" w:styleId="Endnotenanker">
    <w:name w:val="Endnotenanker"/>
    <w:rPr>
      <w:vertAlign w:val="superscript"/>
    </w:rPr>
  </w:style>
  <w:style w:type="character" w:customStyle="1" w:styleId="EndnoteCharacters">
    <w:name w:val="Endnote Characters"/>
    <w:uiPriority w:val="99"/>
    <w:semiHidden/>
    <w:unhideWhenUsed/>
    <w:qFormat/>
    <w:rsid w:val="00ED2636"/>
    <w:rPr>
      <w:vertAlign w:val="superscript"/>
    </w:rPr>
  </w:style>
  <w:style w:type="character" w:styleId="Kommentarzeichen">
    <w:name w:val="annotation reference"/>
    <w:uiPriority w:val="99"/>
    <w:semiHidden/>
    <w:unhideWhenUsed/>
    <w:qFormat/>
    <w:rsid w:val="00ED2636"/>
    <w:rPr>
      <w:sz w:val="16"/>
      <w:szCs w:val="16"/>
    </w:rPr>
  </w:style>
  <w:style w:type="character" w:customStyle="1" w:styleId="KommentartextZchn">
    <w:name w:val="Kommentartext Zchn"/>
    <w:link w:val="Kommentartext"/>
    <w:uiPriority w:val="99"/>
    <w:semiHidden/>
    <w:qFormat/>
    <w:rsid w:val="00ED2636"/>
    <w:rPr>
      <w:rFonts w:ascii="Trebuchet MS" w:hAnsi="Trebuchet MS" w:cs="Arial"/>
      <w:bCs/>
    </w:rPr>
  </w:style>
  <w:style w:type="character" w:customStyle="1" w:styleId="KommentarthemaZchn">
    <w:name w:val="Kommentarthema Zchn"/>
    <w:link w:val="Kommentarthema"/>
    <w:uiPriority w:val="99"/>
    <w:semiHidden/>
    <w:qFormat/>
    <w:rsid w:val="00ED2636"/>
    <w:rPr>
      <w:rFonts w:ascii="Trebuchet MS" w:hAnsi="Trebuchet MS" w:cs="Arial"/>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9841A0"/>
    <w:pPr>
      <w:spacing w:after="120"/>
    </w:pPr>
    <w:rPr>
      <w:rFonts w:cs="Arial"/>
      <w:bCs/>
      <w:szCs w:val="30"/>
    </w:rPr>
  </w:style>
  <w:style w:type="paragraph" w:styleId="Liste">
    <w:name w:val="List"/>
    <w:basedOn w:val="Textkrpe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paragraph" w:styleId="NurText">
    <w:name w:val="Plain Text"/>
    <w:basedOn w:val="Standard"/>
    <w:link w:val="NurTextZchn"/>
    <w:qFormat/>
    <w:rsid w:val="00E2280D"/>
    <w:rPr>
      <w:rFonts w:ascii="Courier New" w:hAnsi="Courier New"/>
      <w:bCs/>
      <w:sz w:val="20"/>
      <w:szCs w:val="20"/>
      <w:lang w:val="x-none" w:eastAsia="x-none"/>
    </w:rPr>
  </w:style>
  <w:style w:type="paragraph" w:styleId="Textkrper3">
    <w:name w:val="Body Text 3"/>
    <w:basedOn w:val="Standard"/>
    <w:link w:val="Textkrper3Zchn"/>
    <w:qFormat/>
    <w:rsid w:val="00ED2636"/>
    <w:pPr>
      <w:spacing w:after="120"/>
    </w:pPr>
    <w:rPr>
      <w:sz w:val="16"/>
      <w:szCs w:val="16"/>
    </w:rPr>
  </w:style>
  <w:style w:type="paragraph" w:styleId="Sprechblasentext">
    <w:name w:val="Balloon Text"/>
    <w:basedOn w:val="Standard"/>
    <w:link w:val="SprechblasentextZchn"/>
    <w:semiHidden/>
    <w:qFormat/>
    <w:rsid w:val="00ED2636"/>
    <w:rPr>
      <w:rFonts w:ascii="Tahoma" w:hAnsi="Tahoma" w:cs="Tahoma"/>
      <w:bCs/>
      <w:sz w:val="16"/>
      <w:szCs w:val="16"/>
    </w:rPr>
  </w:style>
  <w:style w:type="paragraph" w:styleId="HTMLVorformatiert">
    <w:name w:val="HTML Preformatted"/>
    <w:basedOn w:val="Standard"/>
    <w:link w:val="HTMLVorformatiertZchn"/>
    <w:qFormat/>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locktext">
    <w:name w:val="Block Text"/>
    <w:basedOn w:val="Standard"/>
    <w:qFormat/>
    <w:rsid w:val="00ED2636"/>
    <w:pPr>
      <w:widowControl w:val="0"/>
      <w:spacing w:line="360" w:lineRule="atLeast"/>
      <w:ind w:left="-360" w:right="-470"/>
      <w:jc w:val="both"/>
    </w:pPr>
    <w:rPr>
      <w:rFonts w:ascii="Arial" w:eastAsia="MS Mincho" w:hAnsi="Arial" w:cs="Arial"/>
      <w:szCs w:val="24"/>
    </w:rPr>
  </w:style>
  <w:style w:type="paragraph" w:styleId="StandardWeb">
    <w:name w:val="Normal (Web)"/>
    <w:basedOn w:val="Standard"/>
    <w:qFormat/>
    <w:rsid w:val="00ED2636"/>
    <w:pPr>
      <w:spacing w:beforeAutospacing="1" w:afterAutospacing="1"/>
    </w:pPr>
    <w:rPr>
      <w:rFonts w:ascii="Times New Roman" w:hAnsi="Times New Roman"/>
      <w:sz w:val="24"/>
      <w:szCs w:val="24"/>
    </w:rPr>
  </w:style>
  <w:style w:type="paragraph" w:styleId="Textkrper2">
    <w:name w:val="Body Text 2"/>
    <w:basedOn w:val="Standard"/>
    <w:link w:val="Textkrper2Zchn"/>
    <w:uiPriority w:val="99"/>
    <w:unhideWhenUsed/>
    <w:qFormat/>
    <w:rsid w:val="00ED2636"/>
    <w:pPr>
      <w:spacing w:after="120" w:line="480" w:lineRule="auto"/>
    </w:pPr>
    <w:rPr>
      <w:bCs/>
      <w:szCs w:val="30"/>
      <w:lang w:val="x-none" w:eastAsia="x-none"/>
    </w:rPr>
  </w:style>
  <w:style w:type="paragraph" w:styleId="Titel">
    <w:name w:val="Title"/>
    <w:basedOn w:val="Standard"/>
    <w:link w:val="TitelZchn"/>
    <w:qFormat/>
    <w:rsid w:val="00ED2636"/>
    <w:pPr>
      <w:widowControl w:val="0"/>
      <w:jc w:val="center"/>
    </w:pPr>
    <w:rPr>
      <w:rFonts w:ascii="Arial" w:hAnsi="Arial"/>
      <w:b/>
      <w:bCs/>
      <w:sz w:val="32"/>
      <w:szCs w:val="24"/>
      <w:lang w:val="x-none" w:eastAsia="x-none"/>
    </w:rPr>
  </w:style>
  <w:style w:type="paragraph" w:styleId="KeinLeerraum">
    <w:name w:val="No Spacing"/>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paragraph" w:styleId="Kommentartext">
    <w:name w:val="annotation text"/>
    <w:basedOn w:val="Standard"/>
    <w:link w:val="KommentartextZchn"/>
    <w:uiPriority w:val="99"/>
    <w:semiHidden/>
    <w:unhideWhenUsed/>
    <w:qFormat/>
    <w:rsid w:val="00ED2636"/>
    <w:rPr>
      <w:rFonts w:cs="Arial"/>
      <w:bCs/>
      <w:sz w:val="20"/>
      <w:szCs w:val="20"/>
    </w:rPr>
  </w:style>
  <w:style w:type="paragraph" w:styleId="Kommentarthema">
    <w:name w:val="annotation subject"/>
    <w:basedOn w:val="Kommentartext"/>
    <w:next w:val="Kommentartext"/>
    <w:link w:val="KommentarthemaZchn"/>
    <w:uiPriority w:val="99"/>
    <w:semiHidden/>
    <w:unhideWhenUsed/>
    <w:qFormat/>
    <w:rsid w:val="00ED2636"/>
    <w:rPr>
      <w:b/>
    </w:r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qFormat/>
    <w:rsid w:val="00ED2636"/>
    <w:rPr>
      <w:rFonts w:ascii="Arial" w:hAnsi="Arial" w:cs="Arial"/>
      <w:color w:val="000000"/>
      <w:sz w:val="24"/>
      <w:szCs w:val="24"/>
    </w:rPr>
  </w:style>
  <w:style w:type="numbering" w:customStyle="1" w:styleId="KeineListe1">
    <w:name w:val="Keine Liste1"/>
    <w:semiHidden/>
    <w:qFormat/>
    <w:rsid w:val="00A011C1"/>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BRABU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10709</Characters>
  <Application>Microsoft Office Word</Application>
  <DocSecurity>0</DocSecurity>
  <Lines>89</Lines>
  <Paragraphs>24</Paragraphs>
  <ScaleCrop>false</ScaleCrop>
  <Company>BRABUS</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dc:description/>
  <cp:lastModifiedBy>XXX</cp:lastModifiedBy>
  <cp:revision>2</cp:revision>
  <cp:lastPrinted>2020-10-21T12:02:00Z</cp:lastPrinted>
  <dcterms:created xsi:type="dcterms:W3CDTF">2021-09-16T19:07:00Z</dcterms:created>
  <dcterms:modified xsi:type="dcterms:W3CDTF">2021-09-16T19:07:00Z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BRABUS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