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B943D" w14:textId="77777777" w:rsidR="006B2F67" w:rsidRPr="00C8690D" w:rsidRDefault="006B2F67" w:rsidP="006B2F6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  <w:r w:rsidRPr="00C8690D">
        <w:rPr>
          <w:rFonts w:ascii="Arial" w:hAnsi="Arial"/>
          <w:b/>
          <w:sz w:val="48"/>
          <w:szCs w:val="48"/>
          <w:lang w:val="en-US"/>
        </w:rPr>
        <w:t>ALL GRAY EVERYTHING</w:t>
      </w:r>
      <w:r w:rsidRPr="00C8690D">
        <w:rPr>
          <w:rFonts w:ascii="Arial" w:hAnsi="Arial"/>
          <w:b/>
          <w:sz w:val="48"/>
          <w:szCs w:val="48"/>
          <w:lang w:val="en-US"/>
        </w:rPr>
        <w:br/>
      </w:r>
    </w:p>
    <w:p w14:paraId="1472DC14" w14:textId="77777777" w:rsidR="006B2F67" w:rsidRPr="00C8690D" w:rsidRDefault="006B2F67" w:rsidP="006B2F6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C8690D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C8690D">
        <w:rPr>
          <w:rFonts w:ascii="Arial" w:hAnsi="Arial"/>
          <w:b/>
          <w:color w:val="FF0000"/>
          <w:sz w:val="48"/>
          <w:szCs w:val="48"/>
          <w:lang w:val="en-US"/>
        </w:rPr>
        <w:t xml:space="preserve">1000 </w:t>
      </w:r>
      <w:r w:rsidRPr="00C8690D">
        <w:rPr>
          <w:rFonts w:ascii="Arial" w:hAnsi="Arial"/>
          <w:b/>
          <w:sz w:val="48"/>
          <w:szCs w:val="48"/>
          <w:lang w:val="en-US"/>
        </w:rPr>
        <w:t>ALL GRAY</w:t>
      </w:r>
    </w:p>
    <w:p w14:paraId="15719EBF" w14:textId="77777777" w:rsidR="006B2F67" w:rsidRPr="00C8690D" w:rsidRDefault="006B2F67" w:rsidP="006B2F6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C8690D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C8690D">
        <w:rPr>
          <w:rFonts w:ascii="Arial" w:hAnsi="Arial"/>
          <w:b/>
          <w:color w:val="FF0000"/>
          <w:sz w:val="48"/>
          <w:szCs w:val="48"/>
          <w:lang w:val="en-US"/>
        </w:rPr>
        <w:t xml:space="preserve">1000 </w:t>
      </w:r>
      <w:r w:rsidRPr="00C8690D">
        <w:rPr>
          <w:rFonts w:ascii="Arial" w:hAnsi="Arial"/>
          <w:b/>
          <w:sz w:val="48"/>
          <w:szCs w:val="48"/>
          <w:lang w:val="en-US"/>
        </w:rPr>
        <w:t>BICHROMATIC</w:t>
      </w:r>
    </w:p>
    <w:p w14:paraId="5C11EB1C" w14:textId="77777777" w:rsidR="006D5140" w:rsidRPr="00C8690D" w:rsidRDefault="006D5140" w:rsidP="006D5140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6D56EF57" w14:textId="2048B65A" w:rsidR="002501B7" w:rsidRPr="00C8690D" w:rsidRDefault="002501B7" w:rsidP="00404648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C8690D">
        <w:rPr>
          <w:rFonts w:ascii="Arial" w:hAnsi="Arial" w:cs="Arial"/>
          <w:b/>
          <w:sz w:val="32"/>
          <w:szCs w:val="32"/>
          <w:lang w:val="en-US"/>
        </w:rPr>
        <w:t>Ne</w:t>
      </w:r>
      <w:r w:rsidR="00C8690D">
        <w:rPr>
          <w:rFonts w:ascii="Arial" w:hAnsi="Arial" w:cs="Arial"/>
          <w:b/>
          <w:sz w:val="32"/>
          <w:szCs w:val="32"/>
          <w:lang w:val="en-US"/>
        </w:rPr>
        <w:t>w to the</w:t>
      </w:r>
      <w:r w:rsidRPr="00C8690D">
        <w:rPr>
          <w:rFonts w:ascii="Arial" w:hAnsi="Arial" w:cs="Arial"/>
          <w:b/>
          <w:sz w:val="32"/>
          <w:szCs w:val="32"/>
          <w:lang w:val="en-US"/>
        </w:rPr>
        <w:t xml:space="preserve"> BRABUS Collection 2025 </w:t>
      </w:r>
    </w:p>
    <w:p w14:paraId="46B4BF1C" w14:textId="1757BC57" w:rsidR="00E72386" w:rsidRPr="00C8690D" w:rsidRDefault="009E0792" w:rsidP="00404648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>based</w:t>
      </w:r>
      <w:r w:rsidR="00C8690D">
        <w:rPr>
          <w:rFonts w:ascii="Arial" w:hAnsi="Arial" w:cs="Arial"/>
          <w:b/>
          <w:sz w:val="32"/>
          <w:szCs w:val="32"/>
          <w:lang w:val="en-US"/>
        </w:rPr>
        <w:t xml:space="preserve"> on the</w:t>
      </w:r>
      <w:r w:rsidR="00E72386" w:rsidRPr="00C8690D">
        <w:rPr>
          <w:rFonts w:ascii="Arial" w:hAnsi="Arial" w:cs="Arial"/>
          <w:b/>
          <w:sz w:val="32"/>
          <w:szCs w:val="32"/>
          <w:lang w:val="en-US"/>
        </w:rPr>
        <w:t xml:space="preserve"> Mercedes-AMG S 63 E Performance:</w:t>
      </w:r>
    </w:p>
    <w:p w14:paraId="75A519CA" w14:textId="77777777" w:rsidR="00687C0C" w:rsidRDefault="009E0792" w:rsidP="00404648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>
        <w:rPr>
          <w:rFonts w:ascii="Arial" w:hAnsi="Arial" w:cs="Arial"/>
          <w:b/>
          <w:sz w:val="32"/>
          <w:szCs w:val="32"/>
          <w:lang w:val="en-US"/>
        </w:rPr>
        <w:t xml:space="preserve">Two </w:t>
      </w:r>
      <w:r w:rsidR="00404648" w:rsidRPr="00C8690D">
        <w:rPr>
          <w:rFonts w:ascii="Arial" w:hAnsi="Arial" w:cs="Arial"/>
          <w:b/>
          <w:sz w:val="32"/>
          <w:szCs w:val="32"/>
          <w:lang w:val="en-US"/>
        </w:rPr>
        <w:t>ex</w:t>
      </w:r>
      <w:r>
        <w:rPr>
          <w:rFonts w:ascii="Arial" w:hAnsi="Arial" w:cs="Arial"/>
          <w:b/>
          <w:sz w:val="32"/>
          <w:szCs w:val="32"/>
          <w:lang w:val="en-US"/>
        </w:rPr>
        <w:t>c</w:t>
      </w:r>
      <w:r w:rsidR="00404648" w:rsidRPr="00C8690D">
        <w:rPr>
          <w:rFonts w:ascii="Arial" w:hAnsi="Arial" w:cs="Arial"/>
          <w:b/>
          <w:sz w:val="32"/>
          <w:szCs w:val="32"/>
          <w:lang w:val="en-US"/>
        </w:rPr>
        <w:t xml:space="preserve">lusive </w:t>
      </w:r>
      <w:r>
        <w:rPr>
          <w:rFonts w:ascii="Arial" w:hAnsi="Arial" w:cs="Arial"/>
          <w:b/>
          <w:sz w:val="32"/>
          <w:szCs w:val="32"/>
          <w:lang w:val="en-US"/>
        </w:rPr>
        <w:t>h</w:t>
      </w:r>
      <w:r w:rsidR="00B45717" w:rsidRPr="00C8690D">
        <w:rPr>
          <w:rFonts w:ascii="Arial" w:hAnsi="Arial" w:cs="Arial"/>
          <w:b/>
          <w:sz w:val="32"/>
          <w:szCs w:val="32"/>
          <w:lang w:val="en-US"/>
        </w:rPr>
        <w:t>ybrid</w:t>
      </w:r>
      <w:r>
        <w:rPr>
          <w:rFonts w:ascii="Arial" w:hAnsi="Arial" w:cs="Arial"/>
          <w:b/>
          <w:sz w:val="32"/>
          <w:szCs w:val="32"/>
          <w:lang w:val="en-US"/>
        </w:rPr>
        <w:t xml:space="preserve"> all-wheel s</w:t>
      </w:r>
      <w:r w:rsidR="00B45717" w:rsidRPr="00C8690D">
        <w:rPr>
          <w:rFonts w:ascii="Arial" w:hAnsi="Arial" w:cs="Arial"/>
          <w:b/>
          <w:sz w:val="32"/>
          <w:szCs w:val="32"/>
          <w:lang w:val="en-US"/>
        </w:rPr>
        <w:t>upercars</w:t>
      </w:r>
      <w:r>
        <w:rPr>
          <w:rFonts w:ascii="Arial" w:hAnsi="Arial" w:cs="Arial"/>
          <w:b/>
          <w:sz w:val="32"/>
          <w:szCs w:val="32"/>
          <w:lang w:val="en-US"/>
        </w:rPr>
        <w:t xml:space="preserve">, each with </w:t>
      </w:r>
    </w:p>
    <w:p w14:paraId="4C40EF7A" w14:textId="60D8BBAF" w:rsidR="00C54EA0" w:rsidRPr="00C8690D" w:rsidRDefault="00B45717" w:rsidP="00404648">
      <w:pPr>
        <w:ind w:left="-567" w:right="-567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C8690D">
        <w:rPr>
          <w:rFonts w:ascii="Arial" w:hAnsi="Arial" w:cs="Arial"/>
          <w:b/>
          <w:sz w:val="32"/>
          <w:szCs w:val="32"/>
          <w:lang w:val="en-US"/>
        </w:rPr>
        <w:t>1</w:t>
      </w:r>
      <w:r w:rsidR="009E0792">
        <w:rPr>
          <w:rFonts w:ascii="Arial" w:hAnsi="Arial" w:cs="Arial"/>
          <w:b/>
          <w:sz w:val="32"/>
          <w:szCs w:val="32"/>
          <w:lang w:val="en-US"/>
        </w:rPr>
        <w:t>,</w:t>
      </w:r>
      <w:r w:rsidRPr="00C8690D">
        <w:rPr>
          <w:rFonts w:ascii="Arial" w:hAnsi="Arial" w:cs="Arial"/>
          <w:b/>
          <w:sz w:val="32"/>
          <w:szCs w:val="32"/>
          <w:lang w:val="en-US"/>
        </w:rPr>
        <w:t>000</w:t>
      </w:r>
      <w:r w:rsidR="009E0792">
        <w:rPr>
          <w:rFonts w:ascii="Arial" w:hAnsi="Arial" w:cs="Arial"/>
          <w:b/>
          <w:sz w:val="32"/>
          <w:szCs w:val="32"/>
          <w:lang w:val="en-US"/>
        </w:rPr>
        <w:t xml:space="preserve"> horsepower and a peak torque of </w:t>
      </w:r>
      <w:r w:rsidR="000B7B6A" w:rsidRPr="00C8690D">
        <w:rPr>
          <w:rFonts w:ascii="Arial" w:hAnsi="Arial" w:cs="Arial"/>
          <w:b/>
          <w:sz w:val="32"/>
          <w:szCs w:val="32"/>
          <w:lang w:val="en-US"/>
        </w:rPr>
        <w:t>1</w:t>
      </w:r>
      <w:r w:rsidR="009E0792">
        <w:rPr>
          <w:rFonts w:ascii="Arial" w:hAnsi="Arial" w:cs="Arial"/>
          <w:b/>
          <w:sz w:val="32"/>
          <w:szCs w:val="32"/>
          <w:lang w:val="en-US"/>
        </w:rPr>
        <w:t>,</w:t>
      </w:r>
      <w:r w:rsidR="000B7B6A" w:rsidRPr="00C8690D">
        <w:rPr>
          <w:rFonts w:ascii="Arial" w:hAnsi="Arial" w:cs="Arial"/>
          <w:b/>
          <w:sz w:val="32"/>
          <w:szCs w:val="32"/>
          <w:lang w:val="en-US"/>
        </w:rPr>
        <w:t>820 Nm</w:t>
      </w:r>
    </w:p>
    <w:p w14:paraId="17DAE035" w14:textId="77777777" w:rsidR="00402E8E" w:rsidRPr="00C8690D" w:rsidRDefault="00402E8E" w:rsidP="002B098C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41030B5E" w14:textId="77777777" w:rsidR="009E0792" w:rsidRDefault="00D05581" w:rsidP="00C60FDC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C8690D">
        <w:rPr>
          <w:rFonts w:ascii="Arial" w:hAnsi="Arial"/>
          <w:b/>
          <w:sz w:val="32"/>
          <w:szCs w:val="32"/>
          <w:lang w:val="en-US"/>
        </w:rPr>
        <w:t>High</w:t>
      </w:r>
      <w:r w:rsidR="009E0792">
        <w:rPr>
          <w:rFonts w:ascii="Arial" w:hAnsi="Arial"/>
          <w:b/>
          <w:sz w:val="32"/>
          <w:szCs w:val="32"/>
          <w:lang w:val="en-US"/>
        </w:rPr>
        <w:t>-</w:t>
      </w:r>
      <w:r w:rsidR="000B7B6A" w:rsidRPr="00C8690D">
        <w:rPr>
          <w:rFonts w:ascii="Arial" w:hAnsi="Arial"/>
          <w:b/>
          <w:sz w:val="32"/>
          <w:szCs w:val="32"/>
          <w:lang w:val="en-US"/>
        </w:rPr>
        <w:t>end</w:t>
      </w:r>
      <w:r w:rsidR="00293F51" w:rsidRPr="00C8690D">
        <w:rPr>
          <w:rFonts w:ascii="Arial" w:hAnsi="Arial"/>
          <w:b/>
          <w:sz w:val="32"/>
          <w:szCs w:val="32"/>
          <w:lang w:val="en-US"/>
        </w:rPr>
        <w:t xml:space="preserve"> </w:t>
      </w:r>
      <w:r w:rsidR="009E0792">
        <w:rPr>
          <w:rFonts w:ascii="Arial" w:hAnsi="Arial"/>
          <w:b/>
          <w:sz w:val="32"/>
          <w:szCs w:val="32"/>
          <w:lang w:val="en-US"/>
        </w:rPr>
        <w:t>p</w:t>
      </w:r>
      <w:r w:rsidR="000B7B6A" w:rsidRPr="00C8690D">
        <w:rPr>
          <w:rFonts w:ascii="Arial" w:hAnsi="Arial"/>
          <w:b/>
          <w:sz w:val="32"/>
          <w:szCs w:val="32"/>
          <w:lang w:val="en-US"/>
        </w:rPr>
        <w:t xml:space="preserve">erformance </w:t>
      </w:r>
      <w:r w:rsidR="009E0792">
        <w:rPr>
          <w:rFonts w:ascii="Arial" w:hAnsi="Arial"/>
          <w:b/>
          <w:sz w:val="32"/>
          <w:szCs w:val="32"/>
          <w:lang w:val="en-US"/>
        </w:rPr>
        <w:t>through the c</w:t>
      </w:r>
      <w:r w:rsidR="00C60FDC" w:rsidRPr="00C8690D">
        <w:rPr>
          <w:rFonts w:ascii="Arial" w:hAnsi="Arial"/>
          <w:b/>
          <w:sz w:val="32"/>
          <w:szCs w:val="32"/>
          <w:lang w:val="en-US"/>
        </w:rPr>
        <w:t>ombination o</w:t>
      </w:r>
      <w:r w:rsidR="009E0792">
        <w:rPr>
          <w:rFonts w:ascii="Arial" w:hAnsi="Arial"/>
          <w:b/>
          <w:sz w:val="32"/>
          <w:szCs w:val="32"/>
          <w:lang w:val="en-US"/>
        </w:rPr>
        <w:t>f</w:t>
      </w:r>
      <w:r w:rsidRPr="00C8690D">
        <w:rPr>
          <w:rFonts w:ascii="Arial" w:hAnsi="Arial"/>
          <w:b/>
          <w:sz w:val="32"/>
          <w:szCs w:val="32"/>
          <w:lang w:val="en-US"/>
        </w:rPr>
        <w:t xml:space="preserve"> </w:t>
      </w:r>
    </w:p>
    <w:p w14:paraId="24E32A5C" w14:textId="0BAA6997" w:rsidR="00B30BB1" w:rsidRPr="00C8690D" w:rsidRDefault="00D05581" w:rsidP="00C60FDC">
      <w:pPr>
        <w:ind w:left="-567" w:right="-567"/>
        <w:jc w:val="center"/>
        <w:rPr>
          <w:rFonts w:ascii="Arial" w:hAnsi="Arial"/>
          <w:b/>
          <w:sz w:val="32"/>
          <w:szCs w:val="32"/>
          <w:lang w:val="en-US"/>
        </w:rPr>
      </w:pPr>
      <w:r w:rsidRPr="00C8690D">
        <w:rPr>
          <w:rFonts w:ascii="Arial" w:hAnsi="Arial"/>
          <w:b/>
          <w:sz w:val="32"/>
          <w:szCs w:val="32"/>
          <w:lang w:val="en-US"/>
        </w:rPr>
        <w:t xml:space="preserve">BRABUS </w:t>
      </w:r>
      <w:bookmarkStart w:id="0" w:name="_Hlk179893377"/>
      <w:r w:rsidRPr="00C8690D">
        <w:rPr>
          <w:rFonts w:ascii="Arial" w:hAnsi="Arial"/>
          <w:b/>
          <w:sz w:val="32"/>
          <w:szCs w:val="32"/>
          <w:lang w:val="en-US"/>
        </w:rPr>
        <w:t>4</w:t>
      </w:r>
      <w:r w:rsidR="009E0792">
        <w:rPr>
          <w:rFonts w:ascii="Arial" w:hAnsi="Arial"/>
          <w:b/>
          <w:sz w:val="32"/>
          <w:szCs w:val="32"/>
          <w:lang w:val="en-US"/>
        </w:rPr>
        <w:t>.</w:t>
      </w:r>
      <w:r w:rsidRPr="00C8690D">
        <w:rPr>
          <w:rFonts w:ascii="Arial" w:hAnsi="Arial"/>
          <w:b/>
          <w:sz w:val="32"/>
          <w:szCs w:val="32"/>
          <w:lang w:val="en-US"/>
        </w:rPr>
        <w:t>5</w:t>
      </w:r>
      <w:r w:rsidR="009E0792">
        <w:rPr>
          <w:rFonts w:ascii="Arial" w:hAnsi="Arial"/>
          <w:b/>
          <w:sz w:val="32"/>
          <w:szCs w:val="32"/>
          <w:lang w:val="en-US"/>
        </w:rPr>
        <w:t>-l</w:t>
      </w:r>
      <w:r w:rsidRPr="00C8690D">
        <w:rPr>
          <w:rFonts w:ascii="Arial" w:hAnsi="Arial"/>
          <w:b/>
          <w:sz w:val="32"/>
          <w:szCs w:val="32"/>
          <w:lang w:val="en-US"/>
        </w:rPr>
        <w:t xml:space="preserve">iter </w:t>
      </w:r>
      <w:r w:rsidR="009E0792">
        <w:rPr>
          <w:rFonts w:ascii="Arial" w:hAnsi="Arial"/>
          <w:b/>
          <w:sz w:val="32"/>
          <w:szCs w:val="32"/>
          <w:lang w:val="en-US"/>
        </w:rPr>
        <w:t xml:space="preserve">twin-turbo </w:t>
      </w:r>
      <w:r w:rsidRPr="00C8690D">
        <w:rPr>
          <w:rFonts w:ascii="Arial" w:hAnsi="Arial"/>
          <w:b/>
          <w:sz w:val="32"/>
          <w:szCs w:val="32"/>
          <w:lang w:val="en-US"/>
        </w:rPr>
        <w:t>V8</w:t>
      </w:r>
      <w:r w:rsidR="009E0792">
        <w:rPr>
          <w:rFonts w:ascii="Arial" w:hAnsi="Arial"/>
          <w:b/>
          <w:sz w:val="32"/>
          <w:szCs w:val="32"/>
          <w:lang w:val="en-US"/>
        </w:rPr>
        <w:t xml:space="preserve"> </w:t>
      </w:r>
      <w:bookmarkStart w:id="1" w:name="_Hlk179895589"/>
      <w:r w:rsidR="009E0792">
        <w:rPr>
          <w:rFonts w:ascii="Arial" w:hAnsi="Arial"/>
          <w:b/>
          <w:sz w:val="32"/>
          <w:szCs w:val="32"/>
          <w:lang w:val="en-US"/>
        </w:rPr>
        <w:t xml:space="preserve">increased-displacement engine </w:t>
      </w:r>
      <w:bookmarkEnd w:id="1"/>
      <w:r w:rsidR="009E0792">
        <w:rPr>
          <w:rFonts w:ascii="Arial" w:hAnsi="Arial"/>
          <w:b/>
          <w:sz w:val="32"/>
          <w:szCs w:val="32"/>
          <w:lang w:val="en-US"/>
        </w:rPr>
        <w:t>a</w:t>
      </w:r>
      <w:r w:rsidRPr="00C8690D">
        <w:rPr>
          <w:rFonts w:ascii="Arial" w:hAnsi="Arial"/>
          <w:b/>
          <w:sz w:val="32"/>
          <w:szCs w:val="32"/>
          <w:lang w:val="en-US"/>
        </w:rPr>
        <w:t>n</w:t>
      </w:r>
      <w:r w:rsidR="00C60FDC" w:rsidRPr="00C8690D">
        <w:rPr>
          <w:rFonts w:ascii="Arial" w:hAnsi="Arial"/>
          <w:b/>
          <w:sz w:val="32"/>
          <w:szCs w:val="32"/>
          <w:lang w:val="en-US"/>
        </w:rPr>
        <w:t xml:space="preserve">d </w:t>
      </w:r>
      <w:r w:rsidR="009E0792">
        <w:rPr>
          <w:rFonts w:ascii="Arial" w:hAnsi="Arial"/>
          <w:b/>
          <w:sz w:val="32"/>
          <w:szCs w:val="32"/>
          <w:lang w:val="en-US"/>
        </w:rPr>
        <w:t>e</w:t>
      </w:r>
      <w:r w:rsidRPr="00C8690D">
        <w:rPr>
          <w:rFonts w:ascii="Arial" w:hAnsi="Arial"/>
          <w:b/>
          <w:sz w:val="32"/>
          <w:szCs w:val="32"/>
          <w:lang w:val="en-US"/>
        </w:rPr>
        <w:t>le</w:t>
      </w:r>
      <w:r w:rsidR="009E0792">
        <w:rPr>
          <w:rFonts w:ascii="Arial" w:hAnsi="Arial"/>
          <w:b/>
          <w:sz w:val="32"/>
          <w:szCs w:val="32"/>
          <w:lang w:val="en-US"/>
        </w:rPr>
        <w:t>c</w:t>
      </w:r>
      <w:r w:rsidRPr="00C8690D">
        <w:rPr>
          <w:rFonts w:ascii="Arial" w:hAnsi="Arial"/>
          <w:b/>
          <w:sz w:val="32"/>
          <w:szCs w:val="32"/>
          <w:lang w:val="en-US"/>
        </w:rPr>
        <w:t>tr</w:t>
      </w:r>
      <w:r w:rsidR="009E0792">
        <w:rPr>
          <w:rFonts w:ascii="Arial" w:hAnsi="Arial"/>
          <w:b/>
          <w:sz w:val="32"/>
          <w:szCs w:val="32"/>
          <w:lang w:val="en-US"/>
        </w:rPr>
        <w:t>ic drive</w:t>
      </w:r>
      <w:r w:rsidR="00B30BB1" w:rsidRPr="00C8690D">
        <w:rPr>
          <w:rFonts w:ascii="Arial" w:hAnsi="Arial"/>
          <w:b/>
          <w:sz w:val="32"/>
          <w:lang w:val="en-US"/>
        </w:rPr>
        <w:t xml:space="preserve"> </w:t>
      </w:r>
      <w:bookmarkEnd w:id="0"/>
    </w:p>
    <w:p w14:paraId="2E72F57E" w14:textId="3C6748F8" w:rsidR="00B30BB1" w:rsidRPr="00C8690D" w:rsidRDefault="00B30BB1" w:rsidP="002B098C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5BD378E9" w14:textId="10D64A98" w:rsidR="00AE0F69" w:rsidRPr="00C8690D" w:rsidRDefault="00AE0F69" w:rsidP="002B098C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C8690D">
        <w:rPr>
          <w:rFonts w:ascii="Arial" w:hAnsi="Arial"/>
          <w:b/>
          <w:sz w:val="32"/>
          <w:lang w:val="en-US"/>
        </w:rPr>
        <w:t>0 – 100 km/h in 3</w:t>
      </w:r>
      <w:r w:rsidR="009E0792">
        <w:rPr>
          <w:rFonts w:ascii="Arial" w:hAnsi="Arial"/>
          <w:b/>
          <w:sz w:val="32"/>
          <w:lang w:val="en-US"/>
        </w:rPr>
        <w:t>.</w:t>
      </w:r>
      <w:r w:rsidRPr="00C8690D">
        <w:rPr>
          <w:rFonts w:ascii="Arial" w:hAnsi="Arial"/>
          <w:b/>
          <w:sz w:val="32"/>
          <w:lang w:val="en-US"/>
        </w:rPr>
        <w:t xml:space="preserve">1 </w:t>
      </w:r>
      <w:r w:rsidR="009E0792">
        <w:rPr>
          <w:rFonts w:ascii="Arial" w:hAnsi="Arial"/>
          <w:b/>
          <w:sz w:val="32"/>
          <w:lang w:val="en-US"/>
        </w:rPr>
        <w:t>seconds</w:t>
      </w:r>
      <w:r w:rsidRPr="00C8690D">
        <w:rPr>
          <w:rFonts w:ascii="Arial" w:hAnsi="Arial"/>
          <w:b/>
          <w:sz w:val="32"/>
          <w:lang w:val="en-US"/>
        </w:rPr>
        <w:t>, 200</w:t>
      </w:r>
      <w:r w:rsidR="009E0792">
        <w:rPr>
          <w:rFonts w:ascii="Arial" w:hAnsi="Arial"/>
          <w:b/>
          <w:sz w:val="32"/>
          <w:lang w:val="en-US"/>
        </w:rPr>
        <w:t xml:space="preserve"> km/h </w:t>
      </w:r>
      <w:r w:rsidR="0096263C">
        <w:rPr>
          <w:rFonts w:ascii="Arial" w:hAnsi="Arial"/>
          <w:b/>
          <w:sz w:val="32"/>
          <w:lang w:val="en-US"/>
        </w:rPr>
        <w:t>in</w:t>
      </w:r>
      <w:r w:rsidR="009E0792">
        <w:rPr>
          <w:rFonts w:ascii="Arial" w:hAnsi="Arial"/>
          <w:b/>
          <w:sz w:val="32"/>
          <w:lang w:val="en-US"/>
        </w:rPr>
        <w:t xml:space="preserve"> </w:t>
      </w:r>
      <w:r w:rsidRPr="00C8690D">
        <w:rPr>
          <w:rFonts w:ascii="Arial" w:hAnsi="Arial"/>
          <w:b/>
          <w:sz w:val="32"/>
          <w:lang w:val="en-US"/>
        </w:rPr>
        <w:t>9</w:t>
      </w:r>
      <w:r w:rsidR="009E0792">
        <w:rPr>
          <w:rFonts w:ascii="Arial" w:hAnsi="Arial"/>
          <w:b/>
          <w:sz w:val="32"/>
          <w:lang w:val="en-US"/>
        </w:rPr>
        <w:t>.</w:t>
      </w:r>
      <w:r w:rsidRPr="00C8690D">
        <w:rPr>
          <w:rFonts w:ascii="Arial" w:hAnsi="Arial"/>
          <w:b/>
          <w:sz w:val="32"/>
          <w:lang w:val="en-US"/>
        </w:rPr>
        <w:t xml:space="preserve">7 </w:t>
      </w:r>
      <w:r w:rsidR="009E0792">
        <w:rPr>
          <w:rFonts w:ascii="Arial" w:hAnsi="Arial"/>
          <w:b/>
          <w:sz w:val="32"/>
          <w:lang w:val="en-US"/>
        </w:rPr>
        <w:t>seconds</w:t>
      </w:r>
      <w:r w:rsidRPr="00C8690D">
        <w:rPr>
          <w:rFonts w:ascii="Arial" w:hAnsi="Arial"/>
          <w:b/>
          <w:sz w:val="32"/>
          <w:lang w:val="en-US"/>
        </w:rPr>
        <w:t xml:space="preserve">, </w:t>
      </w:r>
      <w:r w:rsidR="009E0792">
        <w:rPr>
          <w:rFonts w:ascii="Arial" w:hAnsi="Arial"/>
          <w:b/>
          <w:sz w:val="32"/>
          <w:lang w:val="en-US"/>
        </w:rPr>
        <w:t>top speed</w:t>
      </w:r>
      <w:r w:rsidRPr="00C8690D">
        <w:rPr>
          <w:rFonts w:ascii="Arial" w:hAnsi="Arial"/>
          <w:b/>
          <w:sz w:val="32"/>
          <w:lang w:val="en-US"/>
        </w:rPr>
        <w:t xml:space="preserve"> ele</w:t>
      </w:r>
      <w:r w:rsidR="009E0792">
        <w:rPr>
          <w:rFonts w:ascii="Arial" w:hAnsi="Arial"/>
          <w:b/>
          <w:sz w:val="32"/>
          <w:lang w:val="en-US"/>
        </w:rPr>
        <w:t>c</w:t>
      </w:r>
      <w:r w:rsidRPr="00C8690D">
        <w:rPr>
          <w:rFonts w:ascii="Arial" w:hAnsi="Arial"/>
          <w:b/>
          <w:sz w:val="32"/>
          <w:lang w:val="en-US"/>
        </w:rPr>
        <w:t>tronic</w:t>
      </w:r>
      <w:r w:rsidR="009E0792">
        <w:rPr>
          <w:rFonts w:ascii="Arial" w:hAnsi="Arial"/>
          <w:b/>
          <w:sz w:val="32"/>
          <w:lang w:val="en-US"/>
        </w:rPr>
        <w:t xml:space="preserve">ally limited to </w:t>
      </w:r>
      <w:r w:rsidRPr="00C8690D">
        <w:rPr>
          <w:rFonts w:ascii="Arial" w:hAnsi="Arial"/>
          <w:b/>
          <w:sz w:val="32"/>
          <w:lang w:val="en-US"/>
        </w:rPr>
        <w:t>290 km/h</w:t>
      </w:r>
    </w:p>
    <w:p w14:paraId="5F7F3B13" w14:textId="77777777" w:rsidR="00402E8E" w:rsidRPr="00C8690D" w:rsidRDefault="00402E8E" w:rsidP="002B098C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4C12C223" w14:textId="77777777" w:rsidR="00687C0C" w:rsidRDefault="00293F51" w:rsidP="00293F51">
      <w:pPr>
        <w:ind w:left="-851" w:right="-851"/>
        <w:jc w:val="center"/>
        <w:rPr>
          <w:rFonts w:ascii="Arial" w:hAnsi="Arial"/>
          <w:b/>
          <w:sz w:val="32"/>
          <w:lang w:val="en-US"/>
        </w:rPr>
      </w:pPr>
      <w:r w:rsidRPr="00C8690D">
        <w:rPr>
          <w:rFonts w:ascii="Arial" w:hAnsi="Arial"/>
          <w:b/>
          <w:sz w:val="32"/>
          <w:lang w:val="en-US"/>
        </w:rPr>
        <w:t>Sport</w:t>
      </w:r>
      <w:r w:rsidR="009E0792">
        <w:rPr>
          <w:rFonts w:ascii="Arial" w:hAnsi="Arial"/>
          <w:b/>
          <w:sz w:val="32"/>
          <w:lang w:val="en-US"/>
        </w:rPr>
        <w:t>y and e</w:t>
      </w:r>
      <w:r w:rsidRPr="00C8690D">
        <w:rPr>
          <w:rFonts w:ascii="Arial" w:hAnsi="Arial"/>
          <w:b/>
          <w:sz w:val="32"/>
          <w:lang w:val="en-US"/>
        </w:rPr>
        <w:t>legant</w:t>
      </w:r>
      <w:r w:rsidR="009E0792">
        <w:rPr>
          <w:rFonts w:ascii="Arial" w:hAnsi="Arial"/>
          <w:b/>
          <w:sz w:val="32"/>
          <w:lang w:val="en-US"/>
        </w:rPr>
        <w:t xml:space="preserve"> a</w:t>
      </w:r>
      <w:r w:rsidRPr="00C8690D">
        <w:rPr>
          <w:rFonts w:ascii="Arial" w:hAnsi="Arial"/>
          <w:b/>
          <w:sz w:val="32"/>
          <w:lang w:val="en-US"/>
        </w:rPr>
        <w:t>erodynami</w:t>
      </w:r>
      <w:r w:rsidR="009E0792">
        <w:rPr>
          <w:rFonts w:ascii="Arial" w:hAnsi="Arial"/>
          <w:b/>
          <w:sz w:val="32"/>
          <w:lang w:val="en-US"/>
        </w:rPr>
        <w:t>cs co</w:t>
      </w:r>
      <w:r w:rsidRPr="00C8690D">
        <w:rPr>
          <w:rFonts w:ascii="Arial" w:hAnsi="Arial"/>
          <w:b/>
          <w:sz w:val="32"/>
          <w:lang w:val="en-US"/>
        </w:rPr>
        <w:t>n</w:t>
      </w:r>
      <w:r w:rsidR="009E0792">
        <w:rPr>
          <w:rFonts w:ascii="Arial" w:hAnsi="Arial"/>
          <w:b/>
          <w:sz w:val="32"/>
          <w:lang w:val="en-US"/>
        </w:rPr>
        <w:t>c</w:t>
      </w:r>
      <w:r w:rsidRPr="00C8690D">
        <w:rPr>
          <w:rFonts w:ascii="Arial" w:hAnsi="Arial"/>
          <w:b/>
          <w:sz w:val="32"/>
          <w:lang w:val="en-US"/>
        </w:rPr>
        <w:t>ept</w:t>
      </w:r>
      <w:r w:rsidR="00621EEA" w:rsidRPr="00C8690D">
        <w:rPr>
          <w:rFonts w:ascii="Arial" w:hAnsi="Arial"/>
          <w:b/>
          <w:sz w:val="32"/>
          <w:lang w:val="en-US"/>
        </w:rPr>
        <w:t xml:space="preserve"> </w:t>
      </w:r>
      <w:r w:rsidR="009E0792">
        <w:rPr>
          <w:rFonts w:ascii="Arial" w:hAnsi="Arial"/>
          <w:b/>
          <w:sz w:val="32"/>
          <w:lang w:val="en-US"/>
        </w:rPr>
        <w:t>a</w:t>
      </w:r>
      <w:r w:rsidR="00621EEA" w:rsidRPr="00C8690D">
        <w:rPr>
          <w:rFonts w:ascii="Arial" w:hAnsi="Arial"/>
          <w:b/>
          <w:sz w:val="32"/>
          <w:lang w:val="en-US"/>
        </w:rPr>
        <w:t xml:space="preserve">nd </w:t>
      </w:r>
    </w:p>
    <w:p w14:paraId="29A8EC26" w14:textId="54E986D4" w:rsidR="00621EEA" w:rsidRPr="00C8690D" w:rsidRDefault="009E0792" w:rsidP="00293F51">
      <w:pPr>
        <w:ind w:left="-851" w:right="-851"/>
        <w:jc w:val="center"/>
        <w:rPr>
          <w:rFonts w:ascii="Arial" w:hAnsi="Arial"/>
          <w:b/>
          <w:sz w:val="32"/>
          <w:lang w:val="en-US"/>
        </w:rPr>
      </w:pPr>
      <w:r>
        <w:rPr>
          <w:rFonts w:ascii="Arial" w:hAnsi="Arial"/>
          <w:b/>
          <w:sz w:val="32"/>
          <w:lang w:val="en-US"/>
        </w:rPr>
        <w:t xml:space="preserve">22-inch </w:t>
      </w:r>
      <w:r w:rsidR="00621EEA" w:rsidRPr="00C8690D">
        <w:rPr>
          <w:rFonts w:ascii="Arial" w:hAnsi="Arial"/>
          <w:b/>
          <w:sz w:val="32"/>
          <w:lang w:val="en-US"/>
        </w:rPr>
        <w:t>BRABUS Monoblock</w:t>
      </w:r>
      <w:r w:rsidR="00293F51" w:rsidRPr="00C8690D">
        <w:rPr>
          <w:rFonts w:ascii="Arial" w:hAnsi="Arial"/>
          <w:b/>
          <w:sz w:val="32"/>
          <w:lang w:val="en-US"/>
        </w:rPr>
        <w:t xml:space="preserve"> </w:t>
      </w:r>
      <w:r>
        <w:rPr>
          <w:rFonts w:ascii="Arial" w:hAnsi="Arial"/>
          <w:b/>
          <w:sz w:val="32"/>
          <w:lang w:val="en-US"/>
        </w:rPr>
        <w:t>“</w:t>
      </w:r>
      <w:r w:rsidR="00621EEA" w:rsidRPr="00C8690D">
        <w:rPr>
          <w:rFonts w:ascii="Arial" w:hAnsi="Arial"/>
          <w:b/>
          <w:sz w:val="32"/>
          <w:lang w:val="en-US"/>
        </w:rPr>
        <w:t xml:space="preserve">PLATINUM </w:t>
      </w:r>
      <w:proofErr w:type="gramStart"/>
      <w:r w:rsidR="0089710D" w:rsidRPr="00C8690D">
        <w:rPr>
          <w:rFonts w:ascii="Arial" w:hAnsi="Arial"/>
          <w:b/>
          <w:sz w:val="32"/>
          <w:lang w:val="en-US"/>
        </w:rPr>
        <w:t>EDITION“</w:t>
      </w:r>
      <w:r w:rsidR="0089710D">
        <w:rPr>
          <w:rFonts w:ascii="Arial" w:hAnsi="Arial"/>
          <w:b/>
          <w:sz w:val="32"/>
          <w:lang w:val="en-US"/>
        </w:rPr>
        <w:t xml:space="preserve"> </w:t>
      </w:r>
      <w:r w:rsidR="0089710D" w:rsidRPr="00C8690D">
        <w:rPr>
          <w:rFonts w:ascii="Arial" w:hAnsi="Arial"/>
          <w:b/>
          <w:sz w:val="32"/>
          <w:lang w:val="en-US"/>
        </w:rPr>
        <w:t>wheels</w:t>
      </w:r>
      <w:proofErr w:type="gramEnd"/>
    </w:p>
    <w:p w14:paraId="5078257A" w14:textId="77777777" w:rsidR="00621EEA" w:rsidRPr="00C8690D" w:rsidRDefault="00621EEA" w:rsidP="00621EEA">
      <w:pPr>
        <w:ind w:left="-567" w:right="-567"/>
        <w:jc w:val="center"/>
        <w:rPr>
          <w:rFonts w:ascii="Arial" w:hAnsi="Arial"/>
          <w:b/>
          <w:sz w:val="20"/>
          <w:szCs w:val="20"/>
          <w:lang w:val="en-US"/>
        </w:rPr>
      </w:pPr>
    </w:p>
    <w:p w14:paraId="2C429196" w14:textId="602F2BDC" w:rsidR="00621EEA" w:rsidRPr="00C8690D" w:rsidRDefault="00621EEA" w:rsidP="00621EEA">
      <w:pPr>
        <w:ind w:left="-567" w:right="-567"/>
        <w:jc w:val="center"/>
        <w:rPr>
          <w:rFonts w:ascii="Arial" w:hAnsi="Arial"/>
          <w:b/>
          <w:sz w:val="32"/>
          <w:lang w:val="en-US"/>
        </w:rPr>
      </w:pPr>
      <w:r w:rsidRPr="00C8690D">
        <w:rPr>
          <w:rFonts w:ascii="Arial" w:hAnsi="Arial"/>
          <w:b/>
          <w:sz w:val="32"/>
          <w:lang w:val="en-US"/>
        </w:rPr>
        <w:t>Ex</w:t>
      </w:r>
      <w:r w:rsidR="009E0792">
        <w:rPr>
          <w:rFonts w:ascii="Arial" w:hAnsi="Arial"/>
          <w:b/>
          <w:sz w:val="32"/>
          <w:lang w:val="en-US"/>
        </w:rPr>
        <w:t>c</w:t>
      </w:r>
      <w:r w:rsidRPr="00C8690D">
        <w:rPr>
          <w:rFonts w:ascii="Arial" w:hAnsi="Arial"/>
          <w:b/>
          <w:sz w:val="32"/>
          <w:lang w:val="en-US"/>
        </w:rPr>
        <w:t xml:space="preserve">lusive BRABUS MASTERPIECE </w:t>
      </w:r>
      <w:r w:rsidR="009E0792">
        <w:rPr>
          <w:rFonts w:ascii="Arial" w:hAnsi="Arial"/>
          <w:b/>
          <w:sz w:val="32"/>
          <w:lang w:val="en-US"/>
        </w:rPr>
        <w:t>i</w:t>
      </w:r>
      <w:r w:rsidRPr="00C8690D">
        <w:rPr>
          <w:rFonts w:ascii="Arial" w:hAnsi="Arial"/>
          <w:b/>
          <w:sz w:val="32"/>
          <w:lang w:val="en-US"/>
        </w:rPr>
        <w:t>nteri</w:t>
      </w:r>
      <w:r w:rsidR="009E0792">
        <w:rPr>
          <w:rFonts w:ascii="Arial" w:hAnsi="Arial"/>
          <w:b/>
          <w:sz w:val="32"/>
          <w:lang w:val="en-US"/>
        </w:rPr>
        <w:t>o</w:t>
      </w:r>
      <w:r w:rsidRPr="00C8690D">
        <w:rPr>
          <w:rFonts w:ascii="Arial" w:hAnsi="Arial"/>
          <w:b/>
          <w:sz w:val="32"/>
          <w:lang w:val="en-US"/>
        </w:rPr>
        <w:t xml:space="preserve">r </w:t>
      </w:r>
    </w:p>
    <w:p w14:paraId="731FB114" w14:textId="77777777" w:rsidR="00274205" w:rsidRPr="00C8690D" w:rsidRDefault="00274205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180B0AE0" w14:textId="23A1810D" w:rsidR="00AD4CBC" w:rsidRPr="00C8690D" w:rsidRDefault="008E705D" w:rsidP="00C97DD0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Their h</w:t>
      </w:r>
      <w:r w:rsidR="00AD4CBC" w:rsidRPr="00C8690D">
        <w:rPr>
          <w:rFonts w:ascii="Arial" w:hAnsi="Arial"/>
          <w:b/>
          <w:sz w:val="24"/>
          <w:szCs w:val="24"/>
          <w:lang w:val="en-US"/>
        </w:rPr>
        <w:t>ybrid</w:t>
      </w:r>
      <w:r>
        <w:rPr>
          <w:rFonts w:ascii="Arial" w:hAnsi="Arial"/>
          <w:b/>
          <w:sz w:val="24"/>
          <w:szCs w:val="24"/>
          <w:lang w:val="en-US"/>
        </w:rPr>
        <w:t xml:space="preserve"> drive combining a </w:t>
      </w:r>
      <w:r w:rsidR="00AD4CBC" w:rsidRPr="00C8690D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Pr="008E705D">
        <w:rPr>
          <w:rFonts w:ascii="Arial" w:hAnsi="Arial"/>
          <w:b/>
          <w:sz w:val="24"/>
          <w:szCs w:val="24"/>
          <w:lang w:val="en-US"/>
        </w:rPr>
        <w:t xml:space="preserve">4.5-liter twin-turbo V8 increased-displacement engine and electric drive </w:t>
      </w:r>
      <w:r w:rsidR="00AD4CBC" w:rsidRPr="00C8690D">
        <w:rPr>
          <w:rFonts w:ascii="Arial" w:hAnsi="Arial"/>
          <w:b/>
          <w:sz w:val="24"/>
          <w:szCs w:val="24"/>
          <w:lang w:val="en-US"/>
        </w:rPr>
        <w:t>produ</w:t>
      </w:r>
      <w:r>
        <w:rPr>
          <w:rFonts w:ascii="Arial" w:hAnsi="Arial"/>
          <w:b/>
          <w:sz w:val="24"/>
          <w:szCs w:val="24"/>
          <w:lang w:val="en-US"/>
        </w:rPr>
        <w:t>ces a s</w:t>
      </w:r>
      <w:r w:rsidR="00AD4CBC" w:rsidRPr="00C8690D">
        <w:rPr>
          <w:rFonts w:ascii="Arial" w:hAnsi="Arial"/>
          <w:b/>
          <w:sz w:val="24"/>
          <w:szCs w:val="24"/>
          <w:lang w:val="en-US"/>
        </w:rPr>
        <w:t>ystem</w:t>
      </w:r>
      <w:r>
        <w:rPr>
          <w:rFonts w:ascii="Arial" w:hAnsi="Arial"/>
          <w:b/>
          <w:sz w:val="24"/>
          <w:szCs w:val="24"/>
          <w:lang w:val="en-US"/>
        </w:rPr>
        <w:t xml:space="preserve"> output of </w:t>
      </w:r>
      <w:r w:rsidR="0011195F" w:rsidRPr="00C8690D">
        <w:rPr>
          <w:rFonts w:ascii="Arial" w:hAnsi="Arial"/>
          <w:b/>
          <w:sz w:val="24"/>
          <w:szCs w:val="24"/>
          <w:lang w:val="en-US"/>
        </w:rPr>
        <w:t>735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 kW / 1</w:t>
      </w:r>
      <w:r>
        <w:rPr>
          <w:rFonts w:ascii="Arial" w:hAnsi="Arial"/>
          <w:b/>
          <w:sz w:val="24"/>
          <w:szCs w:val="24"/>
          <w:lang w:val="en-US"/>
        </w:rPr>
        <w:t>,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000 </w:t>
      </w:r>
      <w:r>
        <w:rPr>
          <w:rFonts w:ascii="Arial" w:hAnsi="Arial"/>
          <w:b/>
          <w:sz w:val="24"/>
          <w:szCs w:val="24"/>
          <w:lang w:val="en-US"/>
        </w:rPr>
        <w:t>hp (</w:t>
      </w:r>
      <w:r w:rsidR="00F4257A">
        <w:rPr>
          <w:rFonts w:ascii="Arial" w:hAnsi="Arial"/>
          <w:b/>
          <w:sz w:val="24"/>
          <w:szCs w:val="24"/>
          <w:lang w:val="en-US"/>
        </w:rPr>
        <w:t>986</w:t>
      </w:r>
      <w:r>
        <w:rPr>
          <w:rFonts w:ascii="Arial" w:hAnsi="Arial"/>
          <w:b/>
          <w:sz w:val="24"/>
          <w:szCs w:val="24"/>
          <w:lang w:val="en-US"/>
        </w:rPr>
        <w:t xml:space="preserve"> bhp) and a peak torque of 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>1</w:t>
      </w:r>
      <w:r>
        <w:rPr>
          <w:rFonts w:ascii="Arial" w:hAnsi="Arial"/>
          <w:b/>
          <w:sz w:val="24"/>
          <w:szCs w:val="24"/>
          <w:lang w:val="en-US"/>
        </w:rPr>
        <w:t>,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>820 Nm</w:t>
      </w:r>
      <w:r>
        <w:rPr>
          <w:rFonts w:ascii="Arial" w:hAnsi="Arial"/>
          <w:b/>
          <w:sz w:val="24"/>
          <w:szCs w:val="24"/>
          <w:lang w:val="en-US"/>
        </w:rPr>
        <w:t xml:space="preserve"> (</w:t>
      </w:r>
      <w:r w:rsidR="0027470C">
        <w:rPr>
          <w:rFonts w:ascii="Arial" w:hAnsi="Arial"/>
          <w:b/>
          <w:sz w:val="24"/>
          <w:szCs w:val="24"/>
          <w:lang w:val="en-US"/>
        </w:rPr>
        <w:t>1,342</w:t>
      </w:r>
      <w:r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US"/>
        </w:rPr>
        <w:t>lb</w:t>
      </w:r>
      <w:proofErr w:type="spellEnd"/>
      <w:r>
        <w:rPr>
          <w:rFonts w:ascii="Arial" w:hAnsi="Arial"/>
          <w:b/>
          <w:sz w:val="24"/>
          <w:szCs w:val="24"/>
          <w:lang w:val="en-US"/>
        </w:rPr>
        <w:t>-ft)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>.</w:t>
      </w:r>
    </w:p>
    <w:p w14:paraId="5B70FE95" w14:textId="72D73C24" w:rsidR="00292797" w:rsidRPr="00C8690D" w:rsidRDefault="008E705D" w:rsidP="00292797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Accordingly</w:t>
      </w:r>
      <w:r w:rsidR="00687C0C">
        <w:rPr>
          <w:rFonts w:ascii="Arial" w:hAnsi="Arial"/>
          <w:b/>
          <w:sz w:val="24"/>
          <w:szCs w:val="24"/>
          <w:lang w:val="en-US"/>
        </w:rPr>
        <w:t>,</w:t>
      </w:r>
      <w:r>
        <w:rPr>
          <w:rFonts w:ascii="Arial" w:hAnsi="Arial"/>
          <w:b/>
          <w:sz w:val="24"/>
          <w:szCs w:val="24"/>
          <w:lang w:val="en-US"/>
        </w:rPr>
        <w:t xml:space="preserve"> the two new s</w:t>
      </w:r>
      <w:r w:rsidR="00292797" w:rsidRPr="00C8690D">
        <w:rPr>
          <w:rFonts w:ascii="Arial" w:eastAsia="MS Mincho" w:hAnsi="Arial" w:cs="Arial"/>
          <w:b/>
          <w:sz w:val="24"/>
          <w:szCs w:val="24"/>
          <w:lang w:val="en-US"/>
        </w:rPr>
        <w:t>upercars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of the</w:t>
      </w:r>
      <w:r w:rsidR="00292797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 BRABUS Collection 2025</w:t>
      </w:r>
      <w:r w:rsidR="002A35FB" w:rsidRPr="00C8690D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proudly bear the names 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292797" w:rsidRPr="00C8690D">
        <w:rPr>
          <w:rFonts w:ascii="Arial" w:hAnsi="Arial"/>
          <w:b/>
          <w:color w:val="FF0000"/>
          <w:sz w:val="24"/>
          <w:szCs w:val="24"/>
          <w:lang w:val="en-US"/>
        </w:rPr>
        <w:t xml:space="preserve">1000 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ALL GRAY </w:t>
      </w:r>
      <w:r>
        <w:rPr>
          <w:rFonts w:ascii="Arial" w:hAnsi="Arial"/>
          <w:b/>
          <w:sz w:val="24"/>
          <w:szCs w:val="24"/>
          <w:lang w:val="en-US"/>
        </w:rPr>
        <w:t>a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nd BRABUS </w:t>
      </w:r>
      <w:r w:rsidR="00292797" w:rsidRPr="00C8690D">
        <w:rPr>
          <w:rFonts w:ascii="Arial" w:hAnsi="Arial"/>
          <w:b/>
          <w:color w:val="FF0000"/>
          <w:sz w:val="24"/>
          <w:szCs w:val="24"/>
          <w:lang w:val="en-US"/>
        </w:rPr>
        <w:t xml:space="preserve">1000 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>BICHROMATIC</w:t>
      </w:r>
      <w:r w:rsidR="00662DBE" w:rsidRPr="00C8690D">
        <w:rPr>
          <w:rFonts w:ascii="Arial" w:hAnsi="Arial"/>
          <w:b/>
          <w:sz w:val="24"/>
          <w:szCs w:val="24"/>
          <w:lang w:val="en-US"/>
        </w:rPr>
        <w:t>.</w:t>
      </w:r>
      <w:r w:rsidR="00507752" w:rsidRPr="00C8690D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The base car in both cases is the </w:t>
      </w:r>
      <w:r w:rsidR="00507752" w:rsidRPr="00C8690D">
        <w:rPr>
          <w:rFonts w:ascii="Arial" w:hAnsi="Arial"/>
          <w:b/>
          <w:sz w:val="24"/>
          <w:szCs w:val="24"/>
          <w:lang w:val="en-US"/>
        </w:rPr>
        <w:t>Mercedes-AMG S 63 E PERFORMANCE.</w:t>
      </w:r>
    </w:p>
    <w:p w14:paraId="307228F5" w14:textId="7AC816B3" w:rsidR="00662DBE" w:rsidRPr="00C8690D" w:rsidRDefault="00152A10" w:rsidP="00292797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>The two h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igh</w:t>
      </w:r>
      <w:r>
        <w:rPr>
          <w:rFonts w:ascii="Arial" w:eastAsia="MS Mincho" w:hAnsi="Arial" w:cs="Arial"/>
          <w:b/>
          <w:sz w:val="24"/>
          <w:szCs w:val="24"/>
          <w:lang w:val="en-US"/>
        </w:rPr>
        <w:t>-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end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luxury sedans impress with their equally powerful and innovative drive system, which catapults them from rest to 100 km/h (62 mph) in a scant 3.1 seconds. After just 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9</w:t>
      </w:r>
      <w:r>
        <w:rPr>
          <w:rFonts w:ascii="Arial" w:eastAsia="MS Mincho" w:hAnsi="Arial" w:cs="Arial"/>
          <w:b/>
          <w:sz w:val="24"/>
          <w:szCs w:val="24"/>
          <w:lang w:val="en-US"/>
        </w:rPr>
        <w:t>.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7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s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e</w:t>
      </w:r>
      <w:r>
        <w:rPr>
          <w:rFonts w:ascii="Arial" w:eastAsia="MS Mincho" w:hAnsi="Arial" w:cs="Arial"/>
          <w:b/>
          <w:sz w:val="24"/>
          <w:szCs w:val="24"/>
          <w:lang w:val="en-US"/>
        </w:rPr>
        <w:t>co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nd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s the 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ex</w:t>
      </w:r>
      <w:r>
        <w:rPr>
          <w:rFonts w:ascii="Arial" w:eastAsia="MS Mincho" w:hAnsi="Arial" w:cs="Arial"/>
          <w:b/>
          <w:sz w:val="24"/>
          <w:szCs w:val="24"/>
          <w:lang w:val="en-US"/>
        </w:rPr>
        <w:t>c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>lusive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four-door cars are already traveling at </w:t>
      </w:r>
      <w:r w:rsidR="008B209B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200 km/h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(124 mph). The top speed is electronically limited to 290 km/h (</w:t>
      </w:r>
      <w:r w:rsidR="00AF74BC">
        <w:rPr>
          <w:rFonts w:ascii="Arial" w:eastAsia="MS Mincho" w:hAnsi="Arial" w:cs="Arial"/>
          <w:b/>
          <w:sz w:val="24"/>
          <w:szCs w:val="24"/>
          <w:lang w:val="en-US"/>
        </w:rPr>
        <w:t>180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mph) to protect the tires</w:t>
      </w:r>
      <w:r w:rsidR="008C46A0" w:rsidRPr="00C8690D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50DE7C4E" w14:textId="125DAB30" w:rsidR="00DA6762" w:rsidRPr="00C8690D" w:rsidRDefault="00152A10" w:rsidP="00DA6762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To ensure optimal handling stability also at these </w:t>
      </w:r>
      <w:r w:rsidR="0096263C">
        <w:rPr>
          <w:rFonts w:ascii="Arial" w:eastAsia="MS Mincho" w:hAnsi="Arial" w:cs="Arial"/>
          <w:b/>
          <w:sz w:val="24"/>
          <w:szCs w:val="24"/>
          <w:lang w:val="en-US"/>
        </w:rPr>
        <w:t>tremendous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speeds, the </w:t>
      </w:r>
      <w:r w:rsidR="00DA6762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d</w:t>
      </w:r>
      <w:r w:rsidR="00DA6762" w:rsidRPr="00C8690D">
        <w:rPr>
          <w:rFonts w:ascii="Arial" w:eastAsia="MS Mincho" w:hAnsi="Arial" w:cs="Arial"/>
          <w:b/>
          <w:sz w:val="24"/>
          <w:szCs w:val="24"/>
          <w:lang w:val="en-US"/>
        </w:rPr>
        <w:t>esigner</w:t>
      </w:r>
      <w:r>
        <w:rPr>
          <w:rFonts w:ascii="Arial" w:eastAsia="MS Mincho" w:hAnsi="Arial" w:cs="Arial"/>
          <w:b/>
          <w:sz w:val="24"/>
          <w:szCs w:val="24"/>
          <w:lang w:val="en-US"/>
        </w:rPr>
        <w:t>s developed tailor-made ae</w:t>
      </w:r>
      <w:r w:rsidR="00DA6762" w:rsidRPr="00C8690D">
        <w:rPr>
          <w:rFonts w:ascii="Arial" w:eastAsia="MS Mincho" w:hAnsi="Arial" w:cs="Arial"/>
          <w:b/>
          <w:sz w:val="24"/>
          <w:szCs w:val="24"/>
          <w:lang w:val="en-US"/>
        </w:rPr>
        <w:t>rodynami</w:t>
      </w:r>
      <w:r>
        <w:rPr>
          <w:rFonts w:ascii="Arial" w:eastAsia="MS Mincho" w:hAnsi="Arial" w:cs="Arial"/>
          <w:b/>
          <w:sz w:val="24"/>
          <w:szCs w:val="24"/>
          <w:lang w:val="en-US"/>
        </w:rPr>
        <w:t>c-enhancement components made from high-quality c</w:t>
      </w:r>
      <w:r w:rsidR="00DA6762" w:rsidRPr="00C8690D">
        <w:rPr>
          <w:rFonts w:ascii="Arial" w:eastAsia="MS Mincho" w:hAnsi="Arial" w:cs="Arial"/>
          <w:b/>
          <w:sz w:val="24"/>
          <w:szCs w:val="24"/>
          <w:lang w:val="en-US"/>
        </w:rPr>
        <w:t>arbon.</w:t>
      </w:r>
    </w:p>
    <w:p w14:paraId="30AC1D5D" w14:textId="260E5C3D" w:rsidR="008C46A0" w:rsidRPr="00C8690D" w:rsidRDefault="00316EFC" w:rsidP="00292797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lastRenderedPageBreak/>
        <w:t>The</w:t>
      </w:r>
      <w:r w:rsidR="00DD4A03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22-inch </w:t>
      </w:r>
      <w:r w:rsidR="00DD4A03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BRABUS Monoblock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“</w:t>
      </w:r>
      <w:r w:rsidR="00DD4A03" w:rsidRPr="00C8690D">
        <w:rPr>
          <w:rFonts w:ascii="Arial" w:eastAsia="MS Mincho" w:hAnsi="Arial" w:cs="Arial"/>
          <w:b/>
          <w:sz w:val="24"/>
          <w:szCs w:val="24"/>
          <w:lang w:val="en-US"/>
        </w:rPr>
        <w:t>PLATINUM EDITION</w:t>
      </w:r>
      <w:r>
        <w:rPr>
          <w:rFonts w:ascii="Arial" w:eastAsia="MS Mincho" w:hAnsi="Arial" w:cs="Arial"/>
          <w:b/>
          <w:sz w:val="24"/>
          <w:szCs w:val="24"/>
          <w:lang w:val="en-US"/>
        </w:rPr>
        <w:t>”</w:t>
      </w:r>
      <w:r w:rsidR="00DD4A03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h</w:t>
      </w:r>
      <w:r w:rsidR="00DD4A03" w:rsidRPr="00C8690D">
        <w:rPr>
          <w:rFonts w:ascii="Arial" w:eastAsia="MS Mincho" w:hAnsi="Arial" w:cs="Arial"/>
          <w:b/>
          <w:sz w:val="24"/>
          <w:szCs w:val="24"/>
          <w:lang w:val="en-US"/>
        </w:rPr>
        <w:t>igh</w:t>
      </w:r>
      <w:r>
        <w:rPr>
          <w:rFonts w:ascii="Arial" w:eastAsia="MS Mincho" w:hAnsi="Arial" w:cs="Arial"/>
          <w:b/>
          <w:sz w:val="24"/>
          <w:szCs w:val="24"/>
          <w:lang w:val="en-US"/>
        </w:rPr>
        <w:t>-</w:t>
      </w:r>
      <w:r w:rsidR="00DD4A03" w:rsidRPr="00C8690D">
        <w:rPr>
          <w:rFonts w:ascii="Arial" w:eastAsia="MS Mincho" w:hAnsi="Arial" w:cs="Arial"/>
          <w:b/>
          <w:sz w:val="24"/>
          <w:szCs w:val="24"/>
          <w:lang w:val="en-US"/>
        </w:rPr>
        <w:t>end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wheels were custom-made for these luxury sedans. The matching high-performance tires are supplied by </w:t>
      </w:r>
      <w:r w:rsidR="008C46A0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BRABUS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t</w:t>
      </w:r>
      <w:r w:rsidR="008C46A0" w:rsidRPr="00C8690D">
        <w:rPr>
          <w:rFonts w:ascii="Arial" w:eastAsia="MS Mincho" w:hAnsi="Arial" w:cs="Arial"/>
          <w:b/>
          <w:sz w:val="24"/>
          <w:szCs w:val="24"/>
          <w:lang w:val="en-US"/>
        </w:rPr>
        <w:t>echnolog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y </w:t>
      </w:r>
      <w:r w:rsidR="008C46A0" w:rsidRPr="00C8690D">
        <w:rPr>
          <w:rFonts w:ascii="Arial" w:eastAsia="MS Mincho" w:hAnsi="Arial" w:cs="Arial"/>
          <w:b/>
          <w:sz w:val="24"/>
          <w:szCs w:val="24"/>
          <w:lang w:val="en-US"/>
        </w:rPr>
        <w:t>partner</w:t>
      </w:r>
      <w:r>
        <w:rPr>
          <w:rFonts w:ascii="Arial" w:eastAsia="MS Mincho" w:hAnsi="Arial" w:cs="Arial"/>
          <w:b/>
          <w:sz w:val="24"/>
          <w:szCs w:val="24"/>
          <w:lang w:val="en-US"/>
        </w:rPr>
        <w:t>s</w:t>
      </w:r>
      <w:r w:rsidR="008C46A0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 Continental, Hankook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a</w:t>
      </w:r>
      <w:r w:rsidR="008C46A0" w:rsidRPr="00C8690D">
        <w:rPr>
          <w:rFonts w:ascii="Arial" w:eastAsia="MS Mincho" w:hAnsi="Arial" w:cs="Arial"/>
          <w:b/>
          <w:sz w:val="24"/>
          <w:szCs w:val="24"/>
          <w:lang w:val="en-US"/>
        </w:rPr>
        <w:t>nd Yokohama.</w:t>
      </w:r>
    </w:p>
    <w:p w14:paraId="75346BC9" w14:textId="150FA778" w:rsidR="00292797" w:rsidRPr="00C8690D" w:rsidRDefault="00316EFC" w:rsidP="00292797">
      <w:pPr>
        <w:spacing w:line="360" w:lineRule="auto"/>
        <w:jc w:val="both"/>
        <w:rPr>
          <w:rFonts w:ascii="Arial" w:eastAsia="MS Mincho" w:hAnsi="Arial" w:cs="Arial"/>
          <w:b/>
          <w:sz w:val="24"/>
          <w:szCs w:val="24"/>
          <w:lang w:val="en-US"/>
        </w:rPr>
      </w:pP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The </w:t>
      </w:r>
      <w:r w:rsidR="00292797" w:rsidRPr="00C8690D">
        <w:rPr>
          <w:rFonts w:ascii="Arial" w:eastAsia="MS Mincho" w:hAnsi="Arial" w:cs="Arial"/>
          <w:b/>
          <w:sz w:val="24"/>
          <w:szCs w:val="24"/>
          <w:lang w:val="en-US"/>
        </w:rPr>
        <w:t>ex</w:t>
      </w:r>
      <w:r>
        <w:rPr>
          <w:rFonts w:ascii="Arial" w:eastAsia="MS Mincho" w:hAnsi="Arial" w:cs="Arial"/>
          <w:b/>
          <w:sz w:val="24"/>
          <w:szCs w:val="24"/>
          <w:lang w:val="en-US"/>
        </w:rPr>
        <w:t>c</w:t>
      </w:r>
      <w:r w:rsidR="00526B49" w:rsidRPr="00C8690D">
        <w:rPr>
          <w:rFonts w:ascii="Arial" w:eastAsia="MS Mincho" w:hAnsi="Arial" w:cs="Arial"/>
          <w:b/>
          <w:sz w:val="24"/>
          <w:szCs w:val="24"/>
          <w:lang w:val="en-US"/>
        </w:rPr>
        <w:t>lusive</w:t>
      </w:r>
      <w:r>
        <w:rPr>
          <w:rFonts w:ascii="Arial" w:eastAsia="MS Mincho" w:hAnsi="Arial" w:cs="Arial"/>
          <w:b/>
          <w:sz w:val="24"/>
          <w:szCs w:val="24"/>
          <w:lang w:val="en-US"/>
        </w:rPr>
        <w:t xml:space="preserve"> character of the 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292797" w:rsidRPr="00C8690D">
        <w:rPr>
          <w:rFonts w:ascii="Arial" w:hAnsi="Arial"/>
          <w:b/>
          <w:color w:val="FF0000"/>
          <w:sz w:val="24"/>
          <w:szCs w:val="24"/>
          <w:lang w:val="en-US"/>
        </w:rPr>
        <w:t>1000</w:t>
      </w:r>
      <w:r w:rsidR="00292797" w:rsidRPr="00C8690D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s</w:t>
      </w:r>
      <w:r w:rsidR="00526B49" w:rsidRPr="00C8690D">
        <w:rPr>
          <w:rFonts w:ascii="Arial" w:hAnsi="Arial"/>
          <w:b/>
          <w:sz w:val="24"/>
          <w:szCs w:val="24"/>
          <w:lang w:val="en-US"/>
        </w:rPr>
        <w:t>upercars</w:t>
      </w:r>
      <w:r>
        <w:rPr>
          <w:rFonts w:ascii="Arial" w:hAnsi="Arial"/>
          <w:b/>
          <w:sz w:val="24"/>
          <w:szCs w:val="24"/>
          <w:lang w:val="en-US"/>
        </w:rPr>
        <w:t xml:space="preserve"> also includes an individual BRABUS </w:t>
      </w:r>
      <w:r w:rsidR="00292797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MASTERPIECE </w:t>
      </w:r>
      <w:r>
        <w:rPr>
          <w:rFonts w:ascii="Arial" w:eastAsia="MS Mincho" w:hAnsi="Arial" w:cs="Arial"/>
          <w:b/>
          <w:sz w:val="24"/>
          <w:szCs w:val="24"/>
          <w:lang w:val="en-US"/>
        </w:rPr>
        <w:t>i</w:t>
      </w:r>
      <w:r w:rsidR="00292797" w:rsidRPr="00C8690D">
        <w:rPr>
          <w:rFonts w:ascii="Arial" w:eastAsia="MS Mincho" w:hAnsi="Arial" w:cs="Arial"/>
          <w:b/>
          <w:sz w:val="24"/>
          <w:szCs w:val="24"/>
          <w:lang w:val="en-US"/>
        </w:rPr>
        <w:t>nteri</w:t>
      </w:r>
      <w:r>
        <w:rPr>
          <w:rFonts w:ascii="Arial" w:eastAsia="MS Mincho" w:hAnsi="Arial" w:cs="Arial"/>
          <w:b/>
          <w:sz w:val="24"/>
          <w:szCs w:val="24"/>
          <w:lang w:val="en-US"/>
        </w:rPr>
        <w:t>o</w:t>
      </w:r>
      <w:r w:rsidR="00292797" w:rsidRPr="00C8690D">
        <w:rPr>
          <w:rFonts w:ascii="Arial" w:eastAsia="MS Mincho" w:hAnsi="Arial" w:cs="Arial"/>
          <w:b/>
          <w:sz w:val="24"/>
          <w:szCs w:val="24"/>
          <w:lang w:val="en-US"/>
        </w:rPr>
        <w:t>r</w:t>
      </w:r>
      <w:r w:rsidR="00257A60" w:rsidRPr="00C8690D">
        <w:rPr>
          <w:rFonts w:ascii="Arial" w:eastAsia="MS Mincho" w:hAnsi="Arial" w:cs="Arial"/>
          <w:b/>
          <w:sz w:val="24"/>
          <w:szCs w:val="24"/>
          <w:lang w:val="en-US"/>
        </w:rPr>
        <w:t xml:space="preserve"> </w:t>
      </w:r>
      <w:r w:rsidR="004A3FE0">
        <w:rPr>
          <w:rFonts w:ascii="Arial" w:eastAsia="MS Mincho" w:hAnsi="Arial" w:cs="Arial"/>
          <w:b/>
          <w:sz w:val="24"/>
          <w:szCs w:val="24"/>
          <w:lang w:val="en-US"/>
        </w:rPr>
        <w:t>of the highest quality crafted with consummate workmanship</w:t>
      </w:r>
      <w:r w:rsidR="00254CD1" w:rsidRPr="00C8690D">
        <w:rPr>
          <w:rFonts w:ascii="Arial" w:eastAsia="MS Mincho" w:hAnsi="Arial" w:cs="Arial"/>
          <w:b/>
          <w:sz w:val="24"/>
          <w:szCs w:val="24"/>
          <w:lang w:val="en-US"/>
        </w:rPr>
        <w:t>.</w:t>
      </w:r>
    </w:p>
    <w:p w14:paraId="09BA5648" w14:textId="77777777" w:rsidR="0000481B" w:rsidRPr="00C8690D" w:rsidRDefault="0000481B" w:rsidP="007F6C2F">
      <w:pPr>
        <w:spacing w:line="360" w:lineRule="auto"/>
        <w:jc w:val="both"/>
        <w:rPr>
          <w:rFonts w:ascii="Arial" w:eastAsia="MS Mincho" w:hAnsi="Arial" w:cs="Arial"/>
          <w:b/>
          <w:lang w:val="en-US"/>
        </w:rPr>
      </w:pPr>
    </w:p>
    <w:p w14:paraId="4C8CCD04" w14:textId="77777777" w:rsidR="0000481B" w:rsidRPr="00C8690D" w:rsidRDefault="0000481B" w:rsidP="007F6C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sz w:val="28"/>
          <w:szCs w:val="28"/>
          <w:lang w:val="en-US"/>
        </w:rPr>
      </w:pPr>
      <w:r w:rsidRPr="00C8690D">
        <w:rPr>
          <w:rFonts w:ascii="Arial" w:hAnsi="Arial"/>
          <w:b/>
          <w:sz w:val="28"/>
          <w:szCs w:val="28"/>
          <w:lang w:val="en-US"/>
        </w:rPr>
        <w:t xml:space="preserve">BRABUS </w:t>
      </w:r>
      <w:r w:rsidRPr="00C8690D">
        <w:rPr>
          <w:rFonts w:ascii="Arial" w:hAnsi="Arial"/>
          <w:b/>
          <w:color w:val="FF0000"/>
          <w:sz w:val="28"/>
          <w:szCs w:val="28"/>
          <w:lang w:val="en-US"/>
        </w:rPr>
        <w:t>1000</w:t>
      </w:r>
    </w:p>
    <w:p w14:paraId="50A1E985" w14:textId="77777777" w:rsidR="0000481B" w:rsidRPr="00C8690D" w:rsidRDefault="0000481B" w:rsidP="007F6C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lang w:val="en-US"/>
        </w:rPr>
      </w:pPr>
    </w:p>
    <w:p w14:paraId="6E886FB3" w14:textId="07F87460" w:rsidR="0000481B" w:rsidRPr="00C8690D" w:rsidRDefault="000A7D7F" w:rsidP="0000481B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>
        <w:rPr>
          <w:rFonts w:ascii="Arial" w:eastAsia="MS Mincho" w:hAnsi="Arial" w:cs="Arial"/>
          <w:sz w:val="22"/>
          <w:szCs w:val="22"/>
          <w:lang w:val="en-US"/>
        </w:rPr>
        <w:t>I</w:t>
      </w:r>
      <w:r w:rsidRPr="000A7D7F">
        <w:rPr>
          <w:rFonts w:ascii="Arial" w:eastAsia="MS Mincho" w:hAnsi="Arial" w:cs="Arial"/>
          <w:sz w:val="22"/>
          <w:szCs w:val="22"/>
          <w:lang w:val="en-US"/>
        </w:rPr>
        <w:t>ncreased-displacement engine</w:t>
      </w:r>
      <w:r>
        <w:rPr>
          <w:rFonts w:ascii="Arial" w:eastAsia="MS Mincho" w:hAnsi="Arial" w:cs="Arial"/>
          <w:sz w:val="22"/>
          <w:szCs w:val="22"/>
          <w:lang w:val="en-US"/>
        </w:rPr>
        <w:t>s have always been the spearhead of the extensive BRABUS engine range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>
        <w:rPr>
          <w:rFonts w:ascii="Arial" w:eastAsia="MS Mincho" w:hAnsi="Arial" w:cs="Arial"/>
          <w:sz w:val="22"/>
          <w:szCs w:val="22"/>
          <w:lang w:val="en-US"/>
        </w:rPr>
        <w:t>To this day, the German luxury mobility brand remains true to the principle that there is nothing to replace displacement except more displacement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>
        <w:rPr>
          <w:rFonts w:ascii="Arial" w:eastAsia="MS Mincho" w:hAnsi="Arial" w:cs="Arial"/>
          <w:sz w:val="22"/>
          <w:szCs w:val="22"/>
          <w:lang w:val="en-US"/>
        </w:rPr>
        <w:t xml:space="preserve">That is also the case with the new 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BRABUS </w:t>
      </w:r>
      <w:r w:rsidR="0000481B" w:rsidRPr="00C8690D">
        <w:rPr>
          <w:rFonts w:ascii="Arial" w:eastAsia="MS Mincho" w:hAnsi="Arial" w:cs="Arial"/>
          <w:color w:val="FF0000"/>
          <w:sz w:val="22"/>
          <w:szCs w:val="22"/>
          <w:lang w:val="en-US"/>
        </w:rPr>
        <w:t>1000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>
        <w:rPr>
          <w:rFonts w:ascii="Arial" w:eastAsia="MS Mincho" w:hAnsi="Arial" w:cs="Arial"/>
          <w:sz w:val="22"/>
          <w:szCs w:val="22"/>
          <w:lang w:val="en-US"/>
        </w:rPr>
        <w:t>h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>igh</w:t>
      </w:r>
      <w:r>
        <w:rPr>
          <w:rFonts w:ascii="Arial" w:eastAsia="MS Mincho" w:hAnsi="Arial" w:cs="Arial"/>
          <w:sz w:val="22"/>
          <w:szCs w:val="22"/>
          <w:lang w:val="en-US"/>
        </w:rPr>
        <w:t>-p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erformance </w:t>
      </w:r>
      <w:r>
        <w:rPr>
          <w:rFonts w:ascii="Arial" w:eastAsia="MS Mincho" w:hAnsi="Arial" w:cs="Arial"/>
          <w:sz w:val="22"/>
          <w:szCs w:val="22"/>
          <w:lang w:val="en-US"/>
        </w:rPr>
        <w:t>u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>ltra</w:t>
      </w:r>
      <w:r>
        <w:rPr>
          <w:rFonts w:ascii="Arial" w:eastAsia="MS Mincho" w:hAnsi="Arial" w:cs="Arial"/>
          <w:sz w:val="22"/>
          <w:szCs w:val="22"/>
          <w:lang w:val="en-US"/>
        </w:rPr>
        <w:t>-l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uxury </w:t>
      </w:r>
      <w:r>
        <w:rPr>
          <w:rFonts w:ascii="Arial" w:eastAsia="MS Mincho" w:hAnsi="Arial" w:cs="Arial"/>
          <w:sz w:val="22"/>
          <w:szCs w:val="22"/>
          <w:lang w:val="en-US"/>
        </w:rPr>
        <w:t>sedans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>
        <w:rPr>
          <w:rFonts w:ascii="Arial" w:eastAsia="MS Mincho" w:hAnsi="Arial" w:cs="Arial"/>
          <w:sz w:val="22"/>
          <w:szCs w:val="22"/>
          <w:lang w:val="en-US"/>
        </w:rPr>
        <w:t xml:space="preserve">They use a new variant of the BRABUS 4.5-liter twin-turbo V8 tailored to the hybrid drive of the current 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>Mercedes-AMG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 63 </w:t>
      </w:r>
      <w:r>
        <w:rPr>
          <w:rFonts w:ascii="Arial" w:hAnsi="Arial"/>
          <w:sz w:val="22"/>
          <w:szCs w:val="22"/>
          <w:lang w:val="en-US"/>
        </w:rPr>
        <w:t>models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</w:p>
    <w:p w14:paraId="033224CF" w14:textId="77777777" w:rsidR="0000481B" w:rsidRPr="00C8690D" w:rsidRDefault="0000481B" w:rsidP="0000481B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</w:p>
    <w:p w14:paraId="35BAD990" w14:textId="44896953" w:rsidR="0000481B" w:rsidRPr="00C8690D" w:rsidRDefault="000A7D7F" w:rsidP="0000481B">
      <w:pPr>
        <w:pStyle w:val="NurText"/>
        <w:spacing w:line="360" w:lineRule="auto"/>
        <w:jc w:val="both"/>
        <w:rPr>
          <w:rFonts w:ascii="Arial" w:eastAsia="MS Mincho" w:hAnsi="Arial" w:cs="Arial"/>
          <w:sz w:val="22"/>
          <w:szCs w:val="22"/>
          <w:lang w:val="en-US"/>
        </w:rPr>
      </w:pPr>
      <w:r>
        <w:rPr>
          <w:rFonts w:ascii="Arial" w:eastAsia="MS Mincho" w:hAnsi="Arial" w:cs="Arial"/>
          <w:sz w:val="22"/>
          <w:szCs w:val="22"/>
          <w:lang w:val="en-US"/>
        </w:rPr>
        <w:t xml:space="preserve">These </w:t>
      </w:r>
      <w:bookmarkStart w:id="2" w:name="_Hlk179896081"/>
      <w:r>
        <w:rPr>
          <w:rFonts w:ascii="Arial" w:eastAsia="MS Mincho" w:hAnsi="Arial" w:cs="Arial"/>
          <w:sz w:val="22"/>
          <w:szCs w:val="22"/>
          <w:lang w:val="en-US"/>
        </w:rPr>
        <w:t>power units are designed and produced in the high-tech company engine shop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 with a degree of vertical integration unparalleled in the entire industry</w:t>
      </w:r>
      <w:bookmarkEnd w:id="2"/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. 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>There</w:t>
      </w:r>
      <w:r w:rsidR="00A523DE">
        <w:rPr>
          <w:rFonts w:ascii="Arial" w:eastAsia="MS Mincho" w:hAnsi="Arial" w:cs="Arial"/>
          <w:sz w:val="22"/>
          <w:szCs w:val="22"/>
          <w:lang w:val="en-US"/>
        </w:rPr>
        <w:t>,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 the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 BRABUS 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twin-turbo 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>V8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 engine is fitted with a special forced</w:t>
      </w:r>
      <w:r w:rsidR="0027485F">
        <w:rPr>
          <w:rFonts w:ascii="Arial" w:eastAsia="MS Mincho" w:hAnsi="Arial" w:cs="Arial"/>
          <w:sz w:val="22"/>
          <w:szCs w:val="22"/>
          <w:lang w:val="en-US"/>
        </w:rPr>
        <w:t xml:space="preserve"> 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induction system </w:t>
      </w:r>
      <w:r w:rsidR="0027485F">
        <w:rPr>
          <w:rFonts w:ascii="Arial" w:eastAsia="MS Mincho" w:hAnsi="Arial" w:cs="Arial"/>
          <w:sz w:val="22"/>
          <w:szCs w:val="22"/>
          <w:lang w:val="en-US"/>
        </w:rPr>
        <w:t>comprised of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 two 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 xml:space="preserve">BRABUS 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>high-performance t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>urbo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>chargers</w:t>
      </w:r>
      <w:r w:rsidR="0000481B" w:rsidRPr="00C8690D">
        <w:rPr>
          <w:rFonts w:ascii="Arial" w:eastAsia="MS Mincho" w:hAnsi="Arial" w:cs="Arial"/>
          <w:sz w:val="22"/>
          <w:szCs w:val="22"/>
          <w:lang w:val="en-US"/>
        </w:rPr>
        <w:t>. E</w:t>
      </w:r>
      <w:r w:rsidR="004028C9">
        <w:rPr>
          <w:rFonts w:ascii="Arial" w:eastAsia="MS Mincho" w:hAnsi="Arial" w:cs="Arial"/>
          <w:sz w:val="22"/>
          <w:szCs w:val="22"/>
          <w:lang w:val="en-US"/>
        </w:rPr>
        <w:t xml:space="preserve">qually crucial is the 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BRABUS </w:t>
      </w:r>
      <w:r w:rsidR="004028C9">
        <w:rPr>
          <w:rFonts w:ascii="Arial" w:hAnsi="Arial"/>
          <w:sz w:val="22"/>
          <w:szCs w:val="22"/>
          <w:lang w:val="en-US"/>
        </w:rPr>
        <w:t>stainless high-performance exhaust system with special metal catalysts and particulate filters. The integrated</w:t>
      </w:r>
      <w:r w:rsidR="00A523DE">
        <w:rPr>
          <w:rFonts w:ascii="Arial" w:hAnsi="Arial"/>
          <w:sz w:val="22"/>
          <w:szCs w:val="22"/>
          <w:lang w:val="en-US"/>
        </w:rPr>
        <w:t>,</w:t>
      </w:r>
      <w:r w:rsidR="004028C9">
        <w:rPr>
          <w:rFonts w:ascii="Arial" w:hAnsi="Arial"/>
          <w:sz w:val="22"/>
          <w:szCs w:val="22"/>
          <w:lang w:val="en-US"/>
        </w:rPr>
        <w:t xml:space="preserve"> actively controlled butterfly valves make it possible for the driver to choose between a subtle whisper in “Coming Home” mode and </w:t>
      </w:r>
      <w:r w:rsidR="0089710D">
        <w:rPr>
          <w:rFonts w:ascii="Arial" w:hAnsi="Arial"/>
          <w:sz w:val="22"/>
          <w:szCs w:val="22"/>
          <w:lang w:val="en-US"/>
        </w:rPr>
        <w:t>various levels</w:t>
      </w:r>
      <w:r w:rsidR="0027485F">
        <w:rPr>
          <w:rFonts w:ascii="Arial" w:hAnsi="Arial"/>
          <w:sz w:val="22"/>
          <w:szCs w:val="22"/>
          <w:lang w:val="en-US"/>
        </w:rPr>
        <w:t xml:space="preserve"> of a </w:t>
      </w:r>
      <w:r w:rsidR="004028C9">
        <w:rPr>
          <w:rFonts w:ascii="Arial" w:hAnsi="Arial"/>
          <w:sz w:val="22"/>
          <w:szCs w:val="22"/>
          <w:lang w:val="en-US"/>
        </w:rPr>
        <w:t>decidedly sporty eight-cylinder exhaust note depending on the selected dr</w:t>
      </w:r>
      <w:r w:rsidR="00F56DAC">
        <w:rPr>
          <w:rFonts w:ascii="Arial" w:hAnsi="Arial"/>
          <w:sz w:val="22"/>
          <w:szCs w:val="22"/>
          <w:lang w:val="en-US"/>
        </w:rPr>
        <w:t>i</w:t>
      </w:r>
      <w:r w:rsidR="004028C9">
        <w:rPr>
          <w:rFonts w:ascii="Arial" w:hAnsi="Arial"/>
          <w:sz w:val="22"/>
          <w:szCs w:val="22"/>
          <w:lang w:val="en-US"/>
        </w:rPr>
        <w:t>ving mode</w:t>
      </w:r>
      <w:r w:rsidR="0000481B" w:rsidRPr="00C8690D">
        <w:rPr>
          <w:rFonts w:ascii="Arial" w:hAnsi="Arial"/>
          <w:sz w:val="22"/>
          <w:szCs w:val="22"/>
          <w:lang w:val="en-US"/>
        </w:rPr>
        <w:t>.</w:t>
      </w:r>
    </w:p>
    <w:p w14:paraId="5C394447" w14:textId="77777777" w:rsidR="0000481B" w:rsidRPr="00C8690D" w:rsidRDefault="0000481B" w:rsidP="0000481B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</w:p>
    <w:p w14:paraId="1BFD35E8" w14:textId="0E52E887" w:rsidR="0000481B" w:rsidRPr="00C8690D" w:rsidRDefault="002418E3" w:rsidP="0000481B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  <w:r>
        <w:rPr>
          <w:rFonts w:ascii="Arial" w:eastAsia="MS Mincho" w:hAnsi="Arial"/>
          <w:sz w:val="22"/>
          <w:szCs w:val="22"/>
          <w:lang w:val="en-US"/>
        </w:rPr>
        <w:t>The c</w:t>
      </w:r>
      <w:r w:rsidR="0000481B" w:rsidRPr="00C8690D">
        <w:rPr>
          <w:rFonts w:ascii="Arial" w:eastAsia="MS Mincho" w:hAnsi="Arial"/>
          <w:sz w:val="22"/>
          <w:szCs w:val="22"/>
          <w:lang w:val="en-US"/>
        </w:rPr>
        <w:t xml:space="preserve">ombination </w:t>
      </w:r>
      <w:r>
        <w:rPr>
          <w:rFonts w:ascii="Arial" w:eastAsia="MS Mincho" w:hAnsi="Arial"/>
          <w:sz w:val="22"/>
          <w:szCs w:val="22"/>
          <w:lang w:val="en-US"/>
        </w:rPr>
        <w:t xml:space="preserve">of </w:t>
      </w:r>
      <w:r w:rsidR="0000481B" w:rsidRPr="00C8690D">
        <w:rPr>
          <w:rFonts w:ascii="Arial" w:eastAsia="MS Mincho" w:hAnsi="Arial"/>
          <w:sz w:val="22"/>
          <w:szCs w:val="22"/>
          <w:lang w:val="en-US"/>
        </w:rPr>
        <w:t>BRABUS</w:t>
      </w:r>
      <w:r w:rsidRPr="00C448C0">
        <w:rPr>
          <w:lang w:val="en-US"/>
        </w:rPr>
        <w:t xml:space="preserve"> </w:t>
      </w:r>
      <w:r w:rsidRPr="002418E3">
        <w:rPr>
          <w:rFonts w:ascii="Arial" w:eastAsia="MS Mincho" w:hAnsi="Arial"/>
          <w:sz w:val="22"/>
          <w:szCs w:val="22"/>
          <w:lang w:val="en-US"/>
        </w:rPr>
        <w:t>increased-displacement engine</w:t>
      </w:r>
      <w:r w:rsidR="0000481B" w:rsidRPr="00C8690D">
        <w:rPr>
          <w:rFonts w:ascii="Arial" w:eastAsia="MS Mincho" w:hAnsi="Arial"/>
          <w:sz w:val="22"/>
          <w:szCs w:val="22"/>
          <w:lang w:val="en-US"/>
        </w:rPr>
        <w:t xml:space="preserve"> </w:t>
      </w:r>
      <w:r>
        <w:rPr>
          <w:rFonts w:ascii="Arial" w:eastAsia="MS Mincho" w:hAnsi="Arial"/>
          <w:sz w:val="22"/>
          <w:szCs w:val="22"/>
          <w:lang w:val="en-US"/>
        </w:rPr>
        <w:t>a</w:t>
      </w:r>
      <w:r w:rsidR="0000481B" w:rsidRPr="00C8690D">
        <w:rPr>
          <w:rFonts w:ascii="Arial" w:eastAsia="MS Mincho" w:hAnsi="Arial"/>
          <w:sz w:val="22"/>
          <w:szCs w:val="22"/>
          <w:lang w:val="en-US"/>
        </w:rPr>
        <w:t>nd alternative</w:t>
      </w:r>
      <w:r>
        <w:rPr>
          <w:rFonts w:ascii="Arial" w:eastAsia="MS Mincho" w:hAnsi="Arial"/>
          <w:sz w:val="22"/>
          <w:szCs w:val="22"/>
          <w:lang w:val="en-US"/>
        </w:rPr>
        <w:t xml:space="preserve"> drive technology results in performance previously unknown in the body of the </w:t>
      </w:r>
      <w:r w:rsidR="0000481B" w:rsidRPr="00C8690D">
        <w:rPr>
          <w:rFonts w:ascii="Arial" w:eastAsia="MS Mincho" w:hAnsi="Arial"/>
          <w:sz w:val="22"/>
          <w:szCs w:val="22"/>
          <w:lang w:val="en-US"/>
        </w:rPr>
        <w:t>Mercedes S-</w:t>
      </w:r>
      <w:r>
        <w:rPr>
          <w:rFonts w:ascii="Arial" w:eastAsia="MS Mincho" w:hAnsi="Arial"/>
          <w:sz w:val="22"/>
          <w:szCs w:val="22"/>
          <w:lang w:val="en-US"/>
        </w:rPr>
        <w:t>C</w:t>
      </w:r>
      <w:r w:rsidR="0000481B" w:rsidRPr="00C8690D">
        <w:rPr>
          <w:rFonts w:ascii="Arial" w:eastAsia="MS Mincho" w:hAnsi="Arial"/>
          <w:sz w:val="22"/>
          <w:szCs w:val="22"/>
          <w:lang w:val="en-US"/>
        </w:rPr>
        <w:t xml:space="preserve">lass: </w:t>
      </w:r>
      <w:r>
        <w:rPr>
          <w:rFonts w:ascii="Arial" w:eastAsia="MS Mincho" w:hAnsi="Arial"/>
          <w:sz w:val="22"/>
          <w:szCs w:val="22"/>
          <w:lang w:val="en-US"/>
        </w:rPr>
        <w:t>Together</w:t>
      </w:r>
      <w:r w:rsidR="00A523DE">
        <w:rPr>
          <w:rFonts w:ascii="Arial" w:eastAsia="MS Mincho" w:hAnsi="Arial"/>
          <w:sz w:val="22"/>
          <w:szCs w:val="22"/>
          <w:lang w:val="en-US"/>
        </w:rPr>
        <w:t>,</w:t>
      </w:r>
      <w:r>
        <w:rPr>
          <w:rFonts w:ascii="Arial" w:eastAsia="MS Mincho" w:hAnsi="Arial"/>
          <w:sz w:val="22"/>
          <w:szCs w:val="22"/>
          <w:lang w:val="en-US"/>
        </w:rPr>
        <w:t xml:space="preserve"> these two power units produce a system output of </w:t>
      </w:r>
      <w:r w:rsidR="0011195F" w:rsidRPr="00C8690D">
        <w:rPr>
          <w:rFonts w:ascii="Arial" w:hAnsi="Arial"/>
          <w:sz w:val="22"/>
          <w:szCs w:val="22"/>
          <w:lang w:val="en-US"/>
        </w:rPr>
        <w:t>735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 kW / 1</w:t>
      </w:r>
      <w:r>
        <w:rPr>
          <w:rFonts w:ascii="Arial" w:hAnsi="Arial"/>
          <w:sz w:val="22"/>
          <w:szCs w:val="22"/>
          <w:lang w:val="en-US"/>
        </w:rPr>
        <w:t>,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000 </w:t>
      </w:r>
      <w:r>
        <w:rPr>
          <w:rFonts w:ascii="Arial" w:hAnsi="Arial"/>
          <w:sz w:val="22"/>
          <w:szCs w:val="22"/>
          <w:lang w:val="en-US"/>
        </w:rPr>
        <w:t>hp (</w:t>
      </w:r>
      <w:r w:rsidR="00EA6977">
        <w:rPr>
          <w:rFonts w:ascii="Arial" w:hAnsi="Arial"/>
          <w:sz w:val="22"/>
          <w:szCs w:val="22"/>
          <w:lang w:val="en-US"/>
        </w:rPr>
        <w:t>986</w:t>
      </w:r>
      <w:r>
        <w:rPr>
          <w:rFonts w:ascii="Arial" w:hAnsi="Arial"/>
          <w:sz w:val="22"/>
          <w:szCs w:val="22"/>
          <w:lang w:val="en-US"/>
        </w:rPr>
        <w:t xml:space="preserve"> bhp)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. </w:t>
      </w:r>
      <w:r>
        <w:rPr>
          <w:rFonts w:ascii="Arial" w:hAnsi="Arial"/>
          <w:sz w:val="22"/>
          <w:szCs w:val="22"/>
          <w:lang w:val="en-US"/>
        </w:rPr>
        <w:t xml:space="preserve">Even more breathtaking is the increase in peak torque to a massive </w:t>
      </w:r>
      <w:r w:rsidR="0000481B" w:rsidRPr="00C8690D">
        <w:rPr>
          <w:rFonts w:ascii="Arial" w:hAnsi="Arial"/>
          <w:sz w:val="22"/>
          <w:szCs w:val="22"/>
          <w:lang w:val="en-US"/>
        </w:rPr>
        <w:t>1</w:t>
      </w:r>
      <w:r>
        <w:rPr>
          <w:rFonts w:ascii="Arial" w:hAnsi="Arial"/>
          <w:sz w:val="22"/>
          <w:szCs w:val="22"/>
          <w:lang w:val="en-US"/>
        </w:rPr>
        <w:t>,</w:t>
      </w:r>
      <w:r w:rsidR="0000481B" w:rsidRPr="00C8690D">
        <w:rPr>
          <w:rFonts w:ascii="Arial" w:hAnsi="Arial"/>
          <w:sz w:val="22"/>
          <w:szCs w:val="22"/>
          <w:lang w:val="en-US"/>
        </w:rPr>
        <w:t>820 Nm</w:t>
      </w:r>
      <w:r>
        <w:rPr>
          <w:rFonts w:ascii="Arial" w:hAnsi="Arial"/>
          <w:sz w:val="22"/>
          <w:szCs w:val="22"/>
          <w:lang w:val="en-US"/>
        </w:rPr>
        <w:t xml:space="preserve"> (</w:t>
      </w:r>
      <w:r w:rsidR="0027470C">
        <w:rPr>
          <w:rFonts w:ascii="Arial" w:hAnsi="Arial"/>
          <w:sz w:val="22"/>
          <w:szCs w:val="22"/>
          <w:lang w:val="en-US"/>
        </w:rPr>
        <w:t>1,342</w:t>
      </w:r>
      <w:r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2"/>
          <w:lang w:val="en-US"/>
        </w:rPr>
        <w:t>lb</w:t>
      </w:r>
      <w:proofErr w:type="spellEnd"/>
      <w:r>
        <w:rPr>
          <w:rFonts w:ascii="Arial" w:hAnsi="Arial"/>
          <w:sz w:val="22"/>
          <w:szCs w:val="22"/>
          <w:lang w:val="en-US"/>
        </w:rPr>
        <w:t>-ft)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. </w:t>
      </w:r>
      <w:r>
        <w:rPr>
          <w:rFonts w:ascii="Arial" w:hAnsi="Arial"/>
          <w:sz w:val="22"/>
          <w:szCs w:val="22"/>
          <w:lang w:val="en-US"/>
        </w:rPr>
        <w:t xml:space="preserve">In order to protect the </w:t>
      </w:r>
      <w:r w:rsidR="00D70858">
        <w:rPr>
          <w:rFonts w:ascii="Arial" w:hAnsi="Arial"/>
          <w:sz w:val="22"/>
          <w:szCs w:val="22"/>
          <w:lang w:val="en-US"/>
        </w:rPr>
        <w:t>drive</w:t>
      </w:r>
      <w:r>
        <w:rPr>
          <w:rFonts w:ascii="Arial" w:hAnsi="Arial"/>
          <w:sz w:val="22"/>
          <w:szCs w:val="22"/>
          <w:lang w:val="en-US"/>
        </w:rPr>
        <w:t>train components, this figure is limited electronically to 1,620 Nm (</w:t>
      </w:r>
      <w:r w:rsidR="0027470C">
        <w:rPr>
          <w:rFonts w:ascii="Arial" w:hAnsi="Arial"/>
          <w:sz w:val="22"/>
          <w:szCs w:val="22"/>
          <w:lang w:val="en-US"/>
        </w:rPr>
        <w:t>1,195</w:t>
      </w:r>
      <w:r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2"/>
          <w:lang w:val="en-US"/>
        </w:rPr>
        <w:t>lb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-ft) </w:t>
      </w:r>
      <w:r w:rsidR="000C7ED1">
        <w:rPr>
          <w:rFonts w:ascii="Arial" w:hAnsi="Arial"/>
          <w:sz w:val="22"/>
          <w:szCs w:val="22"/>
          <w:lang w:val="en-US"/>
        </w:rPr>
        <w:t>on the road</w:t>
      </w:r>
      <w:r w:rsidR="0000481B" w:rsidRPr="00C8690D">
        <w:rPr>
          <w:rFonts w:ascii="Arial" w:hAnsi="Arial"/>
          <w:sz w:val="22"/>
          <w:szCs w:val="22"/>
          <w:lang w:val="en-US"/>
        </w:rPr>
        <w:t xml:space="preserve">. </w:t>
      </w:r>
    </w:p>
    <w:p w14:paraId="5C09BE27" w14:textId="77777777" w:rsidR="0000481B" w:rsidRPr="00C8690D" w:rsidRDefault="0000481B" w:rsidP="0000481B">
      <w:pPr>
        <w:pStyle w:val="NurText"/>
        <w:spacing w:line="360" w:lineRule="auto"/>
        <w:jc w:val="both"/>
        <w:rPr>
          <w:rFonts w:ascii="Arial" w:hAnsi="Arial"/>
          <w:sz w:val="22"/>
          <w:szCs w:val="22"/>
          <w:lang w:val="en-US"/>
        </w:rPr>
      </w:pPr>
    </w:p>
    <w:p w14:paraId="0D578D9A" w14:textId="669A6C97" w:rsidR="0089710D" w:rsidRDefault="00A73550" w:rsidP="0089710D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 xml:space="preserve">The driving performance of the </w:t>
      </w:r>
      <w:r w:rsidR="0000481B" w:rsidRPr="00C8690D">
        <w:rPr>
          <w:rFonts w:ascii="Arial" w:hAnsi="Arial"/>
          <w:bCs/>
          <w:lang w:val="en-US"/>
        </w:rPr>
        <w:t xml:space="preserve">BRABUS </w:t>
      </w:r>
      <w:r w:rsidR="0000481B" w:rsidRPr="00C8690D">
        <w:rPr>
          <w:rFonts w:ascii="Arial" w:hAnsi="Arial"/>
          <w:bCs/>
          <w:color w:val="FF0000"/>
          <w:lang w:val="en-US"/>
        </w:rPr>
        <w:t>1000</w:t>
      </w:r>
      <w:r w:rsidR="0000481B" w:rsidRPr="00C8690D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>l</w:t>
      </w:r>
      <w:r w:rsidR="0000481B" w:rsidRPr="00C8690D">
        <w:rPr>
          <w:rFonts w:ascii="Arial" w:hAnsi="Arial"/>
          <w:bCs/>
          <w:lang w:val="en-US"/>
        </w:rPr>
        <w:t>uxu</w:t>
      </w:r>
      <w:r>
        <w:rPr>
          <w:rFonts w:ascii="Arial" w:hAnsi="Arial"/>
          <w:bCs/>
          <w:lang w:val="en-US"/>
        </w:rPr>
        <w:t xml:space="preserve">ry </w:t>
      </w:r>
      <w:r w:rsidR="0000481B" w:rsidRPr="00C8690D">
        <w:rPr>
          <w:rFonts w:ascii="Arial" w:hAnsi="Arial"/>
          <w:bCs/>
          <w:lang w:val="en-US"/>
        </w:rPr>
        <w:t>liner</w:t>
      </w:r>
      <w:r>
        <w:rPr>
          <w:rFonts w:ascii="Arial" w:hAnsi="Arial"/>
          <w:bCs/>
          <w:lang w:val="en-US"/>
        </w:rPr>
        <w:t xml:space="preserve"> </w:t>
      </w:r>
      <w:r w:rsidR="0096263C">
        <w:rPr>
          <w:rFonts w:ascii="Arial" w:hAnsi="Arial"/>
          <w:bCs/>
          <w:lang w:val="en-US"/>
        </w:rPr>
        <w:t>is</w:t>
      </w:r>
      <w:r>
        <w:rPr>
          <w:rFonts w:ascii="Arial" w:hAnsi="Arial"/>
          <w:bCs/>
          <w:lang w:val="en-US"/>
        </w:rPr>
        <w:t xml:space="preserve"> on the level of modern high-powered sports</w:t>
      </w:r>
      <w:r w:rsidR="0096263C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>cars</w:t>
      </w:r>
      <w:r w:rsidR="0000481B" w:rsidRPr="00C8690D">
        <w:rPr>
          <w:rFonts w:ascii="Arial" w:hAnsi="Arial"/>
          <w:bCs/>
          <w:lang w:val="en-US"/>
        </w:rPr>
        <w:t xml:space="preserve">: </w:t>
      </w:r>
      <w:r>
        <w:rPr>
          <w:rFonts w:ascii="Arial" w:hAnsi="Arial"/>
          <w:bCs/>
          <w:lang w:val="en-US"/>
        </w:rPr>
        <w:t xml:space="preserve">The four-door accelerates from 0 to 100 km/h (62 mph) in just 3.1 </w:t>
      </w:r>
      <w:r>
        <w:rPr>
          <w:rFonts w:ascii="Arial" w:hAnsi="Arial"/>
          <w:bCs/>
          <w:lang w:val="en-US"/>
        </w:rPr>
        <w:lastRenderedPageBreak/>
        <w:t xml:space="preserve">seconds and </w:t>
      </w:r>
      <w:r w:rsidR="00B372C4">
        <w:rPr>
          <w:rFonts w:ascii="Arial" w:hAnsi="Arial"/>
          <w:bCs/>
          <w:lang w:val="en-US"/>
        </w:rPr>
        <w:t>hits</w:t>
      </w:r>
      <w:r>
        <w:rPr>
          <w:rFonts w:ascii="Arial" w:hAnsi="Arial"/>
          <w:bCs/>
          <w:lang w:val="en-US"/>
        </w:rPr>
        <w:t xml:space="preserve"> 200 km/h (124 mph) after </w:t>
      </w:r>
      <w:r w:rsidR="0000481B" w:rsidRPr="00C8690D">
        <w:rPr>
          <w:rFonts w:ascii="Arial" w:eastAsia="MS Mincho" w:hAnsi="Arial"/>
          <w:lang w:val="en-US"/>
        </w:rPr>
        <w:t>9</w:t>
      </w:r>
      <w:r>
        <w:rPr>
          <w:rFonts w:ascii="Arial" w:eastAsia="MS Mincho" w:hAnsi="Arial"/>
          <w:lang w:val="en-US"/>
        </w:rPr>
        <w:t>.</w:t>
      </w:r>
      <w:r w:rsidR="0000481B" w:rsidRPr="00C8690D">
        <w:rPr>
          <w:rFonts w:ascii="Arial" w:eastAsia="MS Mincho" w:hAnsi="Arial"/>
          <w:lang w:val="en-US"/>
        </w:rPr>
        <w:t xml:space="preserve">7 </w:t>
      </w:r>
      <w:r>
        <w:rPr>
          <w:rFonts w:ascii="Arial" w:eastAsia="MS Mincho" w:hAnsi="Arial"/>
          <w:lang w:val="en-US"/>
        </w:rPr>
        <w:t>seconds. The top speed of the new supercar is electronically limited to</w:t>
      </w:r>
      <w:r w:rsidR="0000481B" w:rsidRPr="00C8690D">
        <w:rPr>
          <w:rFonts w:ascii="Arial" w:eastAsia="MS Mincho" w:hAnsi="Arial"/>
          <w:lang w:val="en-US"/>
        </w:rPr>
        <w:t xml:space="preserve"> 290 km/h</w:t>
      </w:r>
      <w:r w:rsidR="00D70858">
        <w:rPr>
          <w:rFonts w:ascii="Arial" w:eastAsia="MS Mincho" w:hAnsi="Arial"/>
          <w:lang w:val="en-US"/>
        </w:rPr>
        <w:t xml:space="preserve"> (</w:t>
      </w:r>
      <w:r w:rsidR="00AF74BC">
        <w:rPr>
          <w:rFonts w:ascii="Arial" w:eastAsia="MS Mincho" w:hAnsi="Arial"/>
          <w:lang w:val="en-US"/>
        </w:rPr>
        <w:t>180</w:t>
      </w:r>
      <w:r w:rsidR="00D70858">
        <w:rPr>
          <w:rFonts w:ascii="Arial" w:eastAsia="MS Mincho" w:hAnsi="Arial"/>
          <w:lang w:val="en-US"/>
        </w:rPr>
        <w:t xml:space="preserve"> mph)</w:t>
      </w:r>
      <w:r w:rsidR="0000481B" w:rsidRPr="00C8690D">
        <w:rPr>
          <w:rFonts w:ascii="Arial" w:eastAsia="MS Mincho" w:hAnsi="Arial"/>
          <w:lang w:val="en-US"/>
        </w:rPr>
        <w:t>.</w:t>
      </w:r>
    </w:p>
    <w:p w14:paraId="4D44DC15" w14:textId="77777777" w:rsidR="00A523DE" w:rsidRPr="00C8690D" w:rsidRDefault="00A523DE" w:rsidP="0089710D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6D699F52" w14:textId="5AB5D3FB" w:rsidR="0000481B" w:rsidRPr="00C8690D" w:rsidRDefault="00D70858" w:rsidP="0000481B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>The</w:t>
      </w:r>
      <w:r w:rsidR="0000481B" w:rsidRPr="00C8690D">
        <w:rPr>
          <w:rFonts w:ascii="Arial" w:eastAsia="MS Mincho" w:hAnsi="Arial"/>
          <w:lang w:val="en-US"/>
        </w:rPr>
        <w:t xml:space="preserve"> </w:t>
      </w:r>
      <w:r w:rsidR="0000481B" w:rsidRPr="00C8690D">
        <w:rPr>
          <w:rFonts w:ascii="Arial" w:eastAsia="MS Mincho" w:hAnsi="Arial" w:cs="Arial"/>
          <w:lang w:val="en-US"/>
        </w:rPr>
        <w:t>BRABUS ROCKET</w:t>
      </w:r>
      <w:r w:rsidR="0000481B" w:rsidRPr="00C8690D">
        <w:rPr>
          <w:rFonts w:ascii="Arial" w:eastAsia="MS Mincho" w:hAnsi="Arial" w:cs="Arial"/>
          <w:color w:val="FF0000"/>
          <w:lang w:val="en-US"/>
        </w:rPr>
        <w:t xml:space="preserve"> </w:t>
      </w:r>
      <w:r w:rsidR="0000481B" w:rsidRPr="00C8690D">
        <w:rPr>
          <w:rFonts w:ascii="Arial" w:hAnsi="Arial"/>
          <w:bCs/>
          <w:color w:val="FF0000"/>
          <w:lang w:val="en-US"/>
        </w:rPr>
        <w:t xml:space="preserve">1000 </w:t>
      </w:r>
      <w:r w:rsidRPr="002418E3">
        <w:rPr>
          <w:rFonts w:ascii="Arial" w:eastAsia="MS Mincho" w:hAnsi="Arial"/>
          <w:lang w:val="en-US"/>
        </w:rPr>
        <w:t>increased-displacement engine</w:t>
      </w:r>
      <w:r w:rsidRPr="00C8690D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 xml:space="preserve">produces a peak </w:t>
      </w:r>
      <w:r w:rsidR="00F33B6F">
        <w:rPr>
          <w:rFonts w:ascii="Arial" w:eastAsia="MS Mincho" w:hAnsi="Arial"/>
          <w:lang w:val="en-US"/>
        </w:rPr>
        <w:t>output</w:t>
      </w:r>
      <w:r>
        <w:rPr>
          <w:rFonts w:ascii="Arial" w:eastAsia="MS Mincho" w:hAnsi="Arial"/>
          <w:lang w:val="en-US"/>
        </w:rPr>
        <w:t xml:space="preserve"> of </w:t>
      </w:r>
      <w:r w:rsidR="0000481B" w:rsidRPr="00C8690D">
        <w:rPr>
          <w:rFonts w:ascii="Arial" w:hAnsi="Arial"/>
          <w:lang w:val="en-US"/>
        </w:rPr>
        <w:t xml:space="preserve">596 kW / 810 </w:t>
      </w:r>
      <w:r>
        <w:rPr>
          <w:rFonts w:ascii="Arial" w:hAnsi="Arial"/>
          <w:lang w:val="en-US"/>
        </w:rPr>
        <w:t>hp (</w:t>
      </w:r>
      <w:r w:rsidR="00AF74BC">
        <w:rPr>
          <w:rFonts w:ascii="Arial" w:hAnsi="Arial"/>
          <w:lang w:val="en-US"/>
        </w:rPr>
        <w:t>799</w:t>
      </w:r>
      <w:r>
        <w:rPr>
          <w:rFonts w:ascii="Arial" w:hAnsi="Arial"/>
          <w:lang w:val="en-US"/>
        </w:rPr>
        <w:t xml:space="preserve"> bhp) and a peak torque of </w:t>
      </w:r>
      <w:r w:rsidR="0000481B" w:rsidRPr="00C8690D">
        <w:rPr>
          <w:rFonts w:ascii="Arial" w:eastAsia="MS Mincho" w:hAnsi="Arial"/>
          <w:lang w:val="en-US"/>
        </w:rPr>
        <w:t>1</w:t>
      </w:r>
      <w:r>
        <w:rPr>
          <w:rFonts w:ascii="Arial" w:eastAsia="MS Mincho" w:hAnsi="Arial"/>
          <w:lang w:val="en-US"/>
        </w:rPr>
        <w:t>,</w:t>
      </w:r>
      <w:r w:rsidR="0000481B" w:rsidRPr="00C8690D">
        <w:rPr>
          <w:rFonts w:ascii="Arial" w:eastAsia="MS Mincho" w:hAnsi="Arial"/>
          <w:lang w:val="en-US"/>
        </w:rPr>
        <w:t>250 Nm</w:t>
      </w:r>
      <w:r w:rsidR="00AF74BC">
        <w:rPr>
          <w:rFonts w:ascii="Arial" w:eastAsia="MS Mincho" w:hAnsi="Arial"/>
          <w:lang w:val="en-US"/>
        </w:rPr>
        <w:t xml:space="preserve"> (922 </w:t>
      </w:r>
      <w:proofErr w:type="spellStart"/>
      <w:r w:rsidR="00AF74BC">
        <w:rPr>
          <w:rFonts w:ascii="Arial" w:eastAsia="MS Mincho" w:hAnsi="Arial"/>
          <w:lang w:val="en-US"/>
        </w:rPr>
        <w:t>lb</w:t>
      </w:r>
      <w:proofErr w:type="spellEnd"/>
      <w:r w:rsidR="00AF74BC">
        <w:rPr>
          <w:rFonts w:ascii="Arial" w:eastAsia="MS Mincho" w:hAnsi="Arial"/>
          <w:lang w:val="en-US"/>
        </w:rPr>
        <w:t>-ft)</w:t>
      </w:r>
      <w:r w:rsidR="0000481B" w:rsidRPr="00C8690D">
        <w:rPr>
          <w:rFonts w:ascii="Arial" w:eastAsia="MS Mincho" w:hAnsi="Arial"/>
          <w:lang w:val="en-US"/>
        </w:rPr>
        <w:t xml:space="preserve">, </w:t>
      </w:r>
      <w:r>
        <w:rPr>
          <w:rFonts w:ascii="Arial" w:eastAsia="MS Mincho" w:hAnsi="Arial"/>
          <w:lang w:val="en-US"/>
        </w:rPr>
        <w:t xml:space="preserve">which is electronically limited in the vehicle to </w:t>
      </w:r>
      <w:r w:rsidR="0000481B" w:rsidRPr="00C8690D">
        <w:rPr>
          <w:rFonts w:ascii="Arial" w:eastAsia="MS Mincho" w:hAnsi="Arial"/>
          <w:lang w:val="en-US"/>
        </w:rPr>
        <w:t>1</w:t>
      </w:r>
      <w:r>
        <w:rPr>
          <w:rFonts w:ascii="Arial" w:eastAsia="MS Mincho" w:hAnsi="Arial"/>
          <w:lang w:val="en-US"/>
        </w:rPr>
        <w:t>,</w:t>
      </w:r>
      <w:r w:rsidR="0000481B" w:rsidRPr="00C8690D">
        <w:rPr>
          <w:rFonts w:ascii="Arial" w:eastAsia="MS Mincho" w:hAnsi="Arial"/>
          <w:lang w:val="en-US"/>
        </w:rPr>
        <w:t xml:space="preserve">050 Nm </w:t>
      </w:r>
      <w:r>
        <w:rPr>
          <w:rFonts w:ascii="Arial" w:eastAsia="MS Mincho" w:hAnsi="Arial"/>
          <w:lang w:val="en-US"/>
        </w:rPr>
        <w:t>(</w:t>
      </w:r>
      <w:r w:rsidR="00AF74BC">
        <w:rPr>
          <w:rFonts w:ascii="Arial" w:eastAsia="MS Mincho" w:hAnsi="Arial"/>
          <w:lang w:val="en-US"/>
        </w:rPr>
        <w:t>774</w:t>
      </w:r>
      <w:r>
        <w:rPr>
          <w:rFonts w:ascii="Arial" w:eastAsia="MS Mincho" w:hAnsi="Arial"/>
          <w:lang w:val="en-US"/>
        </w:rPr>
        <w:t xml:space="preserve"> </w:t>
      </w:r>
      <w:proofErr w:type="spellStart"/>
      <w:r>
        <w:rPr>
          <w:rFonts w:ascii="Arial" w:eastAsia="MS Mincho" w:hAnsi="Arial"/>
          <w:lang w:val="en-US"/>
        </w:rPr>
        <w:t>lb</w:t>
      </w:r>
      <w:proofErr w:type="spellEnd"/>
      <w:r>
        <w:rPr>
          <w:rFonts w:ascii="Arial" w:eastAsia="MS Mincho" w:hAnsi="Arial"/>
          <w:lang w:val="en-US"/>
        </w:rPr>
        <w:t>-ft)</w:t>
      </w:r>
      <w:r w:rsidR="0000481B" w:rsidRPr="00C8690D">
        <w:rPr>
          <w:rFonts w:ascii="Arial" w:eastAsia="MS Mincho" w:hAnsi="Arial"/>
          <w:lang w:val="en-US"/>
        </w:rPr>
        <w:t>.</w:t>
      </w:r>
    </w:p>
    <w:p w14:paraId="0811F611" w14:textId="77777777" w:rsidR="0000481B" w:rsidRPr="00C8690D" w:rsidRDefault="0000481B" w:rsidP="0000481B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3419A598" w14:textId="0C921DBA" w:rsidR="0000481B" w:rsidRPr="00C8690D" w:rsidRDefault="0000481B" w:rsidP="0000481B">
      <w:pPr>
        <w:pStyle w:val="NurText"/>
        <w:spacing w:line="360" w:lineRule="auto"/>
        <w:jc w:val="both"/>
        <w:rPr>
          <w:rFonts w:ascii="Arial" w:eastAsia="MS Mincho" w:hAnsi="Arial"/>
          <w:sz w:val="22"/>
          <w:szCs w:val="22"/>
          <w:lang w:val="en-US"/>
        </w:rPr>
      </w:pPr>
      <w:r w:rsidRPr="00C8690D">
        <w:rPr>
          <w:rFonts w:ascii="Arial" w:eastAsia="MS Mincho" w:hAnsi="Arial"/>
          <w:sz w:val="22"/>
          <w:szCs w:val="22"/>
          <w:lang w:val="en-US"/>
        </w:rPr>
        <w:t>Technolog</w:t>
      </w:r>
      <w:r w:rsidR="00D70858">
        <w:rPr>
          <w:rFonts w:ascii="Arial" w:eastAsia="MS Mincho" w:hAnsi="Arial"/>
          <w:sz w:val="22"/>
          <w:szCs w:val="22"/>
          <w:lang w:val="en-US"/>
        </w:rPr>
        <w:t xml:space="preserve">y </w:t>
      </w:r>
      <w:r w:rsidRPr="00C8690D">
        <w:rPr>
          <w:rFonts w:ascii="Arial" w:eastAsia="MS Mincho" w:hAnsi="Arial"/>
          <w:sz w:val="22"/>
          <w:szCs w:val="22"/>
          <w:lang w:val="en-US"/>
        </w:rPr>
        <w:t xml:space="preserve">partner MOTUL </w:t>
      </w:r>
      <w:r w:rsidR="00D70858">
        <w:rPr>
          <w:rFonts w:ascii="Arial" w:eastAsia="MS Mincho" w:hAnsi="Arial"/>
          <w:sz w:val="22"/>
          <w:szCs w:val="22"/>
          <w:lang w:val="en-US"/>
        </w:rPr>
        <w:t xml:space="preserve">supplies the high-tech lubricants for the entire powertrain. The power of the internal combustion engine is transmitted to the </w:t>
      </w:r>
      <w:r w:rsidRPr="00C8690D">
        <w:rPr>
          <w:rFonts w:ascii="Arial" w:eastAsia="MS Mincho" w:hAnsi="Arial"/>
          <w:sz w:val="22"/>
          <w:szCs w:val="22"/>
          <w:lang w:val="en-US"/>
        </w:rPr>
        <w:t xml:space="preserve">4MATIC+ </w:t>
      </w:r>
      <w:r w:rsidR="00D70858">
        <w:rPr>
          <w:rFonts w:ascii="Arial" w:eastAsia="MS Mincho" w:hAnsi="Arial"/>
          <w:sz w:val="22"/>
          <w:szCs w:val="22"/>
          <w:lang w:val="en-US"/>
        </w:rPr>
        <w:t>a</w:t>
      </w:r>
      <w:r w:rsidRPr="00C8690D">
        <w:rPr>
          <w:rFonts w:ascii="Arial" w:eastAsia="MS Mincho" w:hAnsi="Arial"/>
          <w:sz w:val="22"/>
          <w:szCs w:val="22"/>
          <w:lang w:val="en-US"/>
        </w:rPr>
        <w:t>ll</w:t>
      </w:r>
      <w:r w:rsidR="00D70858">
        <w:rPr>
          <w:rFonts w:ascii="Arial" w:eastAsia="MS Mincho" w:hAnsi="Arial"/>
          <w:sz w:val="22"/>
          <w:szCs w:val="22"/>
          <w:lang w:val="en-US"/>
        </w:rPr>
        <w:t xml:space="preserve">-wheel drive via a </w:t>
      </w:r>
      <w:r w:rsidRPr="00C8690D">
        <w:rPr>
          <w:rFonts w:ascii="Arial" w:eastAsia="MS Mincho" w:hAnsi="Arial"/>
          <w:sz w:val="22"/>
          <w:szCs w:val="22"/>
          <w:lang w:val="en-US"/>
        </w:rPr>
        <w:t xml:space="preserve">SPEEDSHIFT MCT </w:t>
      </w:r>
      <w:r w:rsidR="00D70858">
        <w:rPr>
          <w:rFonts w:ascii="Arial" w:eastAsia="MS Mincho" w:hAnsi="Arial"/>
          <w:sz w:val="22"/>
          <w:szCs w:val="22"/>
          <w:lang w:val="en-US"/>
        </w:rPr>
        <w:t>nine-speed sports transmission</w:t>
      </w:r>
      <w:r w:rsidRPr="00C8690D">
        <w:rPr>
          <w:rFonts w:ascii="Arial" w:eastAsia="MS Mincho" w:hAnsi="Arial"/>
          <w:sz w:val="22"/>
          <w:szCs w:val="22"/>
          <w:lang w:val="en-US"/>
        </w:rPr>
        <w:t xml:space="preserve">. </w:t>
      </w:r>
      <w:r w:rsidR="00D70858">
        <w:rPr>
          <w:rFonts w:ascii="Arial" w:eastAsia="MS Mincho" w:hAnsi="Arial"/>
          <w:sz w:val="22"/>
          <w:szCs w:val="22"/>
          <w:lang w:val="en-US"/>
        </w:rPr>
        <w:t xml:space="preserve">The gears in both exclusive launch variants are shifted automatically or manually using the </w:t>
      </w:r>
      <w:r w:rsidRPr="00C8690D">
        <w:rPr>
          <w:rFonts w:ascii="Arial" w:eastAsia="MS Mincho" w:hAnsi="Arial"/>
          <w:sz w:val="22"/>
          <w:szCs w:val="22"/>
          <w:lang w:val="en-US"/>
        </w:rPr>
        <w:t xml:space="preserve">BRABUS </w:t>
      </w:r>
      <w:r w:rsidR="00D70858">
        <w:rPr>
          <w:rFonts w:ascii="Arial" w:eastAsia="MS Mincho" w:hAnsi="Arial"/>
          <w:sz w:val="22"/>
          <w:szCs w:val="22"/>
          <w:lang w:val="en-US"/>
        </w:rPr>
        <w:t>c</w:t>
      </w:r>
      <w:r w:rsidRPr="00C8690D">
        <w:rPr>
          <w:rFonts w:ascii="Arial" w:eastAsia="MS Mincho" w:hAnsi="Arial"/>
          <w:sz w:val="22"/>
          <w:szCs w:val="22"/>
          <w:lang w:val="en-US"/>
        </w:rPr>
        <w:t>arbon</w:t>
      </w:r>
      <w:r w:rsidR="00D70858">
        <w:rPr>
          <w:rFonts w:ascii="Arial" w:eastAsia="MS Mincho" w:hAnsi="Arial"/>
          <w:sz w:val="22"/>
          <w:szCs w:val="22"/>
          <w:lang w:val="en-US"/>
        </w:rPr>
        <w:t xml:space="preserve"> paddle shifters on the steering wheel</w:t>
      </w:r>
      <w:r w:rsidRPr="00C8690D">
        <w:rPr>
          <w:rFonts w:ascii="Arial" w:eastAsia="MS Mincho" w:hAnsi="Arial"/>
          <w:sz w:val="22"/>
          <w:szCs w:val="22"/>
          <w:lang w:val="en-US"/>
        </w:rPr>
        <w:t>.</w:t>
      </w:r>
    </w:p>
    <w:p w14:paraId="56F293A1" w14:textId="77777777" w:rsidR="0000481B" w:rsidRPr="00C8690D" w:rsidRDefault="0000481B" w:rsidP="0000481B">
      <w:pPr>
        <w:pStyle w:val="NurText"/>
        <w:spacing w:line="360" w:lineRule="auto"/>
        <w:jc w:val="both"/>
        <w:rPr>
          <w:rFonts w:ascii="Arial" w:hAnsi="Arial"/>
          <w:sz w:val="22"/>
          <w:szCs w:val="22"/>
          <w:highlight w:val="yellow"/>
          <w:lang w:val="en-US"/>
        </w:rPr>
      </w:pPr>
    </w:p>
    <w:p w14:paraId="33167868" w14:textId="3515F8A5" w:rsidR="0000481B" w:rsidRPr="00C8690D" w:rsidRDefault="00D70858" w:rsidP="0000481B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>The h</w:t>
      </w:r>
      <w:r w:rsidR="0000481B" w:rsidRPr="00C8690D">
        <w:rPr>
          <w:rFonts w:ascii="Arial" w:eastAsia="MS Mincho" w:hAnsi="Arial"/>
          <w:lang w:val="en-US"/>
        </w:rPr>
        <w:t>ybrid</w:t>
      </w:r>
      <w:r>
        <w:rPr>
          <w:rFonts w:ascii="Arial" w:eastAsia="MS Mincho" w:hAnsi="Arial"/>
          <w:lang w:val="en-US"/>
        </w:rPr>
        <w:t xml:space="preserve"> drive of the </w:t>
      </w:r>
      <w:r w:rsidR="0000481B" w:rsidRPr="00C8690D">
        <w:rPr>
          <w:rFonts w:ascii="Arial" w:eastAsia="MS Mincho" w:hAnsi="Arial"/>
          <w:lang w:val="en-US"/>
        </w:rPr>
        <w:t xml:space="preserve">BRABUS </w:t>
      </w:r>
      <w:r w:rsidR="0000481B" w:rsidRPr="00C8690D">
        <w:rPr>
          <w:rFonts w:ascii="Arial" w:eastAsia="MS Mincho" w:hAnsi="Arial"/>
          <w:color w:val="FF0000"/>
          <w:lang w:val="en-US"/>
        </w:rPr>
        <w:t xml:space="preserve">1000 </w:t>
      </w:r>
      <w:r>
        <w:rPr>
          <w:rFonts w:ascii="Arial" w:eastAsia="MS Mincho" w:hAnsi="Arial"/>
          <w:lang w:val="en-US"/>
        </w:rPr>
        <w:t>h</w:t>
      </w:r>
      <w:r w:rsidR="0000481B" w:rsidRPr="00C8690D">
        <w:rPr>
          <w:rFonts w:ascii="Arial" w:eastAsia="MS Mincho" w:hAnsi="Arial"/>
          <w:lang w:val="en-US"/>
        </w:rPr>
        <w:t>igh</w:t>
      </w:r>
      <w:r>
        <w:rPr>
          <w:rFonts w:ascii="Arial" w:eastAsia="MS Mincho" w:hAnsi="Arial"/>
          <w:lang w:val="en-US"/>
        </w:rPr>
        <w:t>-</w:t>
      </w:r>
      <w:r w:rsidR="0000481B" w:rsidRPr="00C8690D">
        <w:rPr>
          <w:rFonts w:ascii="Arial" w:eastAsia="MS Mincho" w:hAnsi="Arial"/>
          <w:lang w:val="en-US"/>
        </w:rPr>
        <w:t>end</w:t>
      </w:r>
      <w:r>
        <w:rPr>
          <w:rFonts w:ascii="Arial" w:eastAsia="MS Mincho" w:hAnsi="Arial"/>
          <w:lang w:val="en-US"/>
        </w:rPr>
        <w:t xml:space="preserve"> luxury sedans is completed by the </w:t>
      </w:r>
      <w:r w:rsidR="003948BB">
        <w:rPr>
          <w:rFonts w:ascii="Arial" w:eastAsia="MS Mincho" w:hAnsi="Arial"/>
          <w:lang w:val="en-US"/>
        </w:rPr>
        <w:t xml:space="preserve">electric drive </w:t>
      </w:r>
      <w:r w:rsidR="00355656">
        <w:rPr>
          <w:rFonts w:ascii="Arial" w:eastAsia="MS Mincho" w:hAnsi="Arial"/>
          <w:lang w:val="en-US"/>
        </w:rPr>
        <w:t>unit installed on the rear axle comprising a permanently excited synchronous electric motor rated at</w:t>
      </w:r>
      <w:r w:rsidR="0000481B" w:rsidRPr="00C8690D">
        <w:rPr>
          <w:rFonts w:ascii="Arial" w:eastAsia="MS Mincho" w:hAnsi="Arial"/>
          <w:lang w:val="en-US"/>
        </w:rPr>
        <w:t xml:space="preserve"> 140 kW / 190 </w:t>
      </w:r>
      <w:r w:rsidR="00355656">
        <w:rPr>
          <w:rFonts w:ascii="Arial" w:eastAsia="MS Mincho" w:hAnsi="Arial"/>
          <w:lang w:val="en-US"/>
        </w:rPr>
        <w:t>hp (</w:t>
      </w:r>
      <w:r w:rsidR="00AF74BC">
        <w:rPr>
          <w:rFonts w:ascii="Arial" w:eastAsia="MS Mincho" w:hAnsi="Arial"/>
          <w:lang w:val="en-US"/>
        </w:rPr>
        <w:t>188</w:t>
      </w:r>
      <w:r w:rsidR="00355656">
        <w:rPr>
          <w:rFonts w:ascii="Arial" w:eastAsia="MS Mincho" w:hAnsi="Arial"/>
          <w:lang w:val="en-US"/>
        </w:rPr>
        <w:t xml:space="preserve"> bhp)</w:t>
      </w:r>
      <w:r w:rsidR="00A34860">
        <w:rPr>
          <w:rFonts w:ascii="Arial" w:eastAsia="MS Mincho" w:hAnsi="Arial"/>
          <w:lang w:val="en-US"/>
        </w:rPr>
        <w:t>,</w:t>
      </w:r>
      <w:r w:rsidR="00355656">
        <w:rPr>
          <w:rFonts w:ascii="Arial" w:eastAsia="MS Mincho" w:hAnsi="Arial"/>
          <w:lang w:val="en-US"/>
        </w:rPr>
        <w:t xml:space="preserve"> </w:t>
      </w:r>
      <w:r w:rsidR="00A34860">
        <w:rPr>
          <w:rFonts w:ascii="Arial" w:eastAsia="MS Mincho" w:hAnsi="Arial"/>
          <w:lang w:val="en-US"/>
        </w:rPr>
        <w:t>an automatically shift</w:t>
      </w:r>
      <w:r w:rsidR="00F33B6F">
        <w:rPr>
          <w:rFonts w:ascii="Arial" w:eastAsia="MS Mincho" w:hAnsi="Arial"/>
          <w:lang w:val="en-US"/>
        </w:rPr>
        <w:t>ed</w:t>
      </w:r>
      <w:r w:rsidR="00A34860">
        <w:rPr>
          <w:rFonts w:ascii="Arial" w:eastAsia="MS Mincho" w:hAnsi="Arial"/>
          <w:lang w:val="en-US"/>
        </w:rPr>
        <w:t xml:space="preserve"> two-speed transmission and a </w:t>
      </w:r>
      <w:r w:rsidR="00F17749">
        <w:rPr>
          <w:rFonts w:ascii="Arial" w:eastAsia="MS Mincho" w:hAnsi="Arial"/>
          <w:lang w:val="en-US"/>
        </w:rPr>
        <w:t>13</w:t>
      </w:r>
      <w:r w:rsidR="00A34860">
        <w:rPr>
          <w:rFonts w:ascii="Arial" w:eastAsia="MS Mincho" w:hAnsi="Arial"/>
          <w:lang w:val="en-US"/>
        </w:rPr>
        <w:t>.</w:t>
      </w:r>
      <w:r w:rsidR="0000481B" w:rsidRPr="00C8690D">
        <w:rPr>
          <w:rFonts w:ascii="Arial" w:eastAsia="MS Mincho" w:hAnsi="Arial"/>
          <w:lang w:val="en-US"/>
        </w:rPr>
        <w:t xml:space="preserve">1kWh </w:t>
      </w:r>
      <w:r w:rsidR="00A34860">
        <w:rPr>
          <w:rFonts w:ascii="Arial" w:eastAsia="MS Mincho" w:hAnsi="Arial"/>
          <w:lang w:val="en-US"/>
        </w:rPr>
        <w:t>l</w:t>
      </w:r>
      <w:r w:rsidR="0000481B" w:rsidRPr="00C8690D">
        <w:rPr>
          <w:rFonts w:ascii="Arial" w:eastAsia="MS Mincho" w:hAnsi="Arial"/>
          <w:lang w:val="en-US"/>
        </w:rPr>
        <w:t>ithium-</w:t>
      </w:r>
      <w:r w:rsidR="00A34860">
        <w:rPr>
          <w:rFonts w:ascii="Arial" w:eastAsia="MS Mincho" w:hAnsi="Arial"/>
          <w:lang w:val="en-US"/>
        </w:rPr>
        <w:t>i</w:t>
      </w:r>
      <w:r w:rsidR="0000481B" w:rsidRPr="00C8690D">
        <w:rPr>
          <w:rFonts w:ascii="Arial" w:eastAsia="MS Mincho" w:hAnsi="Arial"/>
          <w:lang w:val="en-US"/>
        </w:rPr>
        <w:t>on</w:t>
      </w:r>
      <w:r w:rsidR="00A34860">
        <w:rPr>
          <w:rFonts w:ascii="Arial" w:eastAsia="MS Mincho" w:hAnsi="Arial"/>
          <w:lang w:val="en-US"/>
        </w:rPr>
        <w:t xml:space="preserve"> battery</w:t>
      </w:r>
      <w:r w:rsidR="0000481B" w:rsidRPr="00C8690D">
        <w:rPr>
          <w:rFonts w:ascii="Arial" w:eastAsia="MS Mincho" w:hAnsi="Arial"/>
          <w:lang w:val="en-US"/>
        </w:rPr>
        <w:t xml:space="preserve">. </w:t>
      </w:r>
      <w:r w:rsidR="00A34860">
        <w:rPr>
          <w:rFonts w:ascii="Arial" w:eastAsia="MS Mincho" w:hAnsi="Arial"/>
          <w:lang w:val="en-US"/>
        </w:rPr>
        <w:t xml:space="preserve">This electric drive is adopted from the </w:t>
      </w:r>
      <w:r w:rsidR="0000481B" w:rsidRPr="00C8690D">
        <w:rPr>
          <w:rFonts w:ascii="Arial" w:eastAsia="MS Mincho" w:hAnsi="Arial"/>
          <w:lang w:val="en-US"/>
        </w:rPr>
        <w:t xml:space="preserve">S 63 E Performance </w:t>
      </w:r>
      <w:r w:rsidR="00A34860">
        <w:rPr>
          <w:rFonts w:ascii="Arial" w:eastAsia="MS Mincho" w:hAnsi="Arial"/>
          <w:lang w:val="en-US"/>
        </w:rPr>
        <w:t>unchanged</w:t>
      </w:r>
      <w:r w:rsidR="0000481B" w:rsidRPr="00C8690D">
        <w:rPr>
          <w:rFonts w:ascii="Arial" w:eastAsia="MS Mincho" w:hAnsi="Arial"/>
          <w:lang w:val="en-US"/>
        </w:rPr>
        <w:t>.</w:t>
      </w:r>
    </w:p>
    <w:p w14:paraId="0D865350" w14:textId="77777777" w:rsidR="0000481B" w:rsidRPr="00C8690D" w:rsidRDefault="0000481B" w:rsidP="0058700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lang w:val="en-US"/>
        </w:rPr>
      </w:pPr>
    </w:p>
    <w:p w14:paraId="0F37D025" w14:textId="5DFEA82B" w:rsidR="00254CD1" w:rsidRPr="00C8690D" w:rsidRDefault="00254CD1" w:rsidP="0058700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sz w:val="28"/>
          <w:szCs w:val="28"/>
          <w:lang w:val="en-US"/>
        </w:rPr>
      </w:pPr>
      <w:r w:rsidRPr="00C8690D">
        <w:rPr>
          <w:rFonts w:ascii="Arial" w:hAnsi="Arial"/>
          <w:b/>
          <w:sz w:val="28"/>
          <w:szCs w:val="28"/>
          <w:lang w:val="en-US"/>
        </w:rPr>
        <w:t xml:space="preserve">BRABUS </w:t>
      </w:r>
      <w:r w:rsidRPr="00C8690D">
        <w:rPr>
          <w:rFonts w:ascii="Arial" w:hAnsi="Arial"/>
          <w:b/>
          <w:color w:val="FF0000"/>
          <w:sz w:val="28"/>
          <w:szCs w:val="28"/>
          <w:lang w:val="en-US"/>
        </w:rPr>
        <w:t xml:space="preserve">1000 </w:t>
      </w:r>
      <w:r w:rsidRPr="00C8690D">
        <w:rPr>
          <w:rFonts w:ascii="Arial" w:hAnsi="Arial"/>
          <w:b/>
          <w:sz w:val="28"/>
          <w:szCs w:val="28"/>
          <w:lang w:val="en-US"/>
        </w:rPr>
        <w:t>ALL GRAY</w:t>
      </w:r>
    </w:p>
    <w:p w14:paraId="60110572" w14:textId="77777777" w:rsidR="00102AB1" w:rsidRPr="00C8690D" w:rsidRDefault="00102AB1" w:rsidP="0058700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lang w:val="en-US"/>
        </w:rPr>
      </w:pPr>
    </w:p>
    <w:p w14:paraId="1A4D5364" w14:textId="172F08A8" w:rsidR="00F1267A" w:rsidRPr="00C8690D" w:rsidRDefault="00A523DE" w:rsidP="000D3F2B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eastAsia="MS Mincho" w:hAnsi="Arial" w:cs="Arial"/>
          <w:lang w:val="en-US"/>
        </w:rPr>
        <w:t>With</w:t>
      </w:r>
      <w:r w:rsidR="008C483C">
        <w:rPr>
          <w:rFonts w:ascii="Arial" w:eastAsia="MS Mincho" w:hAnsi="Arial" w:cs="Arial"/>
          <w:lang w:val="en-US"/>
        </w:rPr>
        <w:t xml:space="preserve"> the </w:t>
      </w:r>
      <w:r w:rsidR="00972DCA" w:rsidRPr="00C8690D">
        <w:rPr>
          <w:rFonts w:ascii="Arial" w:eastAsia="MS Mincho" w:hAnsi="Arial" w:cs="Arial"/>
          <w:lang w:val="en-US"/>
        </w:rPr>
        <w:t xml:space="preserve">BRABUS </w:t>
      </w:r>
      <w:r w:rsidR="00972DCA" w:rsidRPr="00C8690D">
        <w:rPr>
          <w:rFonts w:ascii="Arial" w:eastAsia="MS Mincho" w:hAnsi="Arial" w:cs="Arial"/>
          <w:color w:val="FF0000"/>
          <w:lang w:val="en-US"/>
        </w:rPr>
        <w:t>1000</w:t>
      </w:r>
      <w:r w:rsidR="00972DCA" w:rsidRPr="00C8690D">
        <w:rPr>
          <w:rFonts w:ascii="Arial" w:eastAsia="MS Mincho" w:hAnsi="Arial" w:cs="Arial"/>
          <w:lang w:val="en-US"/>
        </w:rPr>
        <w:t xml:space="preserve"> ALL GRAY</w:t>
      </w:r>
      <w:r>
        <w:rPr>
          <w:rFonts w:ascii="Arial" w:eastAsia="MS Mincho" w:hAnsi="Arial" w:cs="Arial"/>
          <w:lang w:val="en-US"/>
        </w:rPr>
        <w:t>,</w:t>
      </w:r>
      <w:r w:rsidR="00C35508" w:rsidRPr="00C8690D">
        <w:rPr>
          <w:rFonts w:ascii="Arial" w:eastAsia="MS Mincho" w:hAnsi="Arial" w:cs="Arial"/>
          <w:lang w:val="en-US"/>
        </w:rPr>
        <w:t xml:space="preserve"> </w:t>
      </w:r>
      <w:r w:rsidR="008C483C">
        <w:rPr>
          <w:rFonts w:ascii="Arial" w:eastAsia="MS Mincho" w:hAnsi="Arial" w:cs="Arial"/>
          <w:lang w:val="en-US"/>
        </w:rPr>
        <w:t>the German luxury manu</w:t>
      </w:r>
      <w:r w:rsidR="0068023D">
        <w:rPr>
          <w:rFonts w:ascii="Arial" w:eastAsia="MS Mincho" w:hAnsi="Arial" w:cs="Arial"/>
          <w:lang w:val="en-US"/>
        </w:rPr>
        <w:t>factory presents a s</w:t>
      </w:r>
      <w:r w:rsidR="00C35508" w:rsidRPr="00C8690D">
        <w:rPr>
          <w:rFonts w:ascii="Arial" w:eastAsia="MS Mincho" w:hAnsi="Arial" w:cs="Arial"/>
          <w:lang w:val="en-US"/>
        </w:rPr>
        <w:t>upercar</w:t>
      </w:r>
      <w:r w:rsidR="0068023D">
        <w:rPr>
          <w:rFonts w:ascii="Arial" w:eastAsia="MS Mincho" w:hAnsi="Arial" w:cs="Arial"/>
          <w:lang w:val="en-US"/>
        </w:rPr>
        <w:t xml:space="preserve"> that fascinates with </w:t>
      </w:r>
      <w:r w:rsidR="00997162">
        <w:rPr>
          <w:rFonts w:ascii="Arial" w:eastAsia="MS Mincho" w:hAnsi="Arial" w:cs="Arial"/>
          <w:lang w:val="en-US"/>
        </w:rPr>
        <w:t xml:space="preserve">more than </w:t>
      </w:r>
      <w:r w:rsidR="0068023D">
        <w:rPr>
          <w:rFonts w:ascii="Arial" w:eastAsia="MS Mincho" w:hAnsi="Arial" w:cs="Arial"/>
          <w:lang w:val="en-US"/>
        </w:rPr>
        <w:t>its h</w:t>
      </w:r>
      <w:r w:rsidR="00C35508" w:rsidRPr="00C8690D">
        <w:rPr>
          <w:rFonts w:ascii="Arial" w:eastAsia="MS Mincho" w:hAnsi="Arial" w:cs="Arial"/>
          <w:lang w:val="en-US"/>
        </w:rPr>
        <w:t>ybrid</w:t>
      </w:r>
      <w:r w:rsidR="0068023D">
        <w:rPr>
          <w:rFonts w:ascii="Arial" w:eastAsia="MS Mincho" w:hAnsi="Arial" w:cs="Arial"/>
          <w:lang w:val="en-US"/>
        </w:rPr>
        <w:t xml:space="preserve"> drive with a system output of </w:t>
      </w:r>
      <w:r w:rsidR="0011195F" w:rsidRPr="00C8690D">
        <w:rPr>
          <w:rFonts w:ascii="Arial" w:hAnsi="Arial"/>
          <w:lang w:val="en-US"/>
        </w:rPr>
        <w:t>735</w:t>
      </w:r>
      <w:r w:rsidR="00C35508" w:rsidRPr="00C8690D">
        <w:rPr>
          <w:rFonts w:ascii="Arial" w:hAnsi="Arial"/>
          <w:lang w:val="en-US"/>
        </w:rPr>
        <w:t xml:space="preserve"> kW / 1</w:t>
      </w:r>
      <w:r w:rsidR="0068023D">
        <w:rPr>
          <w:rFonts w:ascii="Arial" w:hAnsi="Arial"/>
          <w:lang w:val="en-US"/>
        </w:rPr>
        <w:t>,</w:t>
      </w:r>
      <w:r w:rsidR="00C35508" w:rsidRPr="00C8690D">
        <w:rPr>
          <w:rFonts w:ascii="Arial" w:hAnsi="Arial"/>
          <w:lang w:val="en-US"/>
        </w:rPr>
        <w:t xml:space="preserve">000 </w:t>
      </w:r>
      <w:r w:rsidR="0068023D">
        <w:rPr>
          <w:rFonts w:ascii="Arial" w:hAnsi="Arial"/>
          <w:lang w:val="en-US"/>
        </w:rPr>
        <w:t>hp</w:t>
      </w:r>
      <w:r w:rsidR="00F17749">
        <w:rPr>
          <w:rFonts w:ascii="Arial" w:hAnsi="Arial"/>
          <w:lang w:val="en-US"/>
        </w:rPr>
        <w:t xml:space="preserve"> (</w:t>
      </w:r>
      <w:r w:rsidR="00F4257A">
        <w:rPr>
          <w:rFonts w:ascii="Arial" w:hAnsi="Arial"/>
          <w:lang w:val="en-US"/>
        </w:rPr>
        <w:t>986</w:t>
      </w:r>
      <w:r w:rsidR="00F17749">
        <w:rPr>
          <w:rFonts w:ascii="Arial" w:hAnsi="Arial"/>
          <w:lang w:val="en-US"/>
        </w:rPr>
        <w:t xml:space="preserve"> bhp)</w:t>
      </w:r>
      <w:r w:rsidR="00C35508" w:rsidRPr="00C8690D">
        <w:rPr>
          <w:rFonts w:ascii="Arial" w:eastAsia="MS Mincho" w:hAnsi="Arial" w:cs="Arial"/>
          <w:lang w:val="en-US"/>
        </w:rPr>
        <w:t xml:space="preserve">. </w:t>
      </w:r>
      <w:r w:rsidR="0068023D">
        <w:rPr>
          <w:rFonts w:ascii="Arial" w:eastAsia="MS Mincho" w:hAnsi="Arial" w:cs="Arial"/>
          <w:lang w:val="en-US"/>
        </w:rPr>
        <w:t xml:space="preserve">Just as extraordinary is the </w:t>
      </w:r>
      <w:r w:rsidR="00E00C13">
        <w:rPr>
          <w:rFonts w:ascii="Arial" w:eastAsia="MS Mincho" w:hAnsi="Arial" w:cs="Arial"/>
          <w:lang w:val="en-US"/>
        </w:rPr>
        <w:t>visual effect</w:t>
      </w:r>
      <w:r w:rsidR="0068023D">
        <w:rPr>
          <w:rFonts w:ascii="Arial" w:eastAsia="MS Mincho" w:hAnsi="Arial" w:cs="Arial"/>
          <w:lang w:val="en-US"/>
        </w:rPr>
        <w:t xml:space="preserve"> of the special </w:t>
      </w:r>
      <w:r w:rsidR="00F60883">
        <w:rPr>
          <w:rFonts w:ascii="Arial" w:eastAsia="MS Mincho" w:hAnsi="Arial" w:cs="Arial"/>
          <w:lang w:val="en-US"/>
        </w:rPr>
        <w:t xml:space="preserve">gray </w:t>
      </w:r>
      <w:r w:rsidR="0068023D">
        <w:rPr>
          <w:rFonts w:ascii="Arial" w:eastAsia="MS Mincho" w:hAnsi="Arial" w:cs="Arial"/>
          <w:lang w:val="en-US"/>
        </w:rPr>
        <w:t xml:space="preserve">color, which </w:t>
      </w:r>
      <w:r w:rsidR="0077404F">
        <w:rPr>
          <w:rFonts w:ascii="Arial" w:eastAsia="MS Mincho" w:hAnsi="Arial" w:cs="Arial"/>
          <w:lang w:val="en-US"/>
        </w:rPr>
        <w:t>can</w:t>
      </w:r>
      <w:r w:rsidR="0068023D">
        <w:rPr>
          <w:rFonts w:ascii="Arial" w:eastAsia="MS Mincho" w:hAnsi="Arial" w:cs="Arial"/>
          <w:lang w:val="en-US"/>
        </w:rPr>
        <w:t xml:space="preserve"> also </w:t>
      </w:r>
      <w:r w:rsidR="0077404F">
        <w:rPr>
          <w:rFonts w:ascii="Arial" w:eastAsia="MS Mincho" w:hAnsi="Arial" w:cs="Arial"/>
          <w:lang w:val="en-US"/>
        </w:rPr>
        <w:t>be found on</w:t>
      </w:r>
      <w:r w:rsidR="0068023D">
        <w:rPr>
          <w:rFonts w:ascii="Arial" w:eastAsia="MS Mincho" w:hAnsi="Arial" w:cs="Arial"/>
          <w:lang w:val="en-US"/>
        </w:rPr>
        <w:t xml:space="preserve"> the </w:t>
      </w:r>
      <w:r w:rsidR="00F1267A" w:rsidRPr="00C8690D">
        <w:rPr>
          <w:rFonts w:ascii="Arial" w:hAnsi="Arial"/>
          <w:lang w:val="en-US"/>
        </w:rPr>
        <w:t xml:space="preserve">BRABUS </w:t>
      </w:r>
      <w:r w:rsidR="0068023D">
        <w:rPr>
          <w:rFonts w:ascii="Arial" w:hAnsi="Arial"/>
          <w:lang w:val="en-US"/>
        </w:rPr>
        <w:t>a</w:t>
      </w:r>
      <w:r w:rsidR="00F1267A" w:rsidRPr="00C8690D">
        <w:rPr>
          <w:rFonts w:ascii="Arial" w:hAnsi="Arial"/>
          <w:lang w:val="en-US"/>
        </w:rPr>
        <w:t>erodynami</w:t>
      </w:r>
      <w:r w:rsidR="0068023D">
        <w:rPr>
          <w:rFonts w:ascii="Arial" w:hAnsi="Arial"/>
          <w:lang w:val="en-US"/>
        </w:rPr>
        <w:t>c-enhancement c</w:t>
      </w:r>
      <w:r w:rsidR="00F1267A" w:rsidRPr="00C8690D">
        <w:rPr>
          <w:rFonts w:ascii="Arial" w:hAnsi="Arial"/>
          <w:lang w:val="en-US"/>
        </w:rPr>
        <w:t>omponent</w:t>
      </w:r>
      <w:r w:rsidR="0068023D">
        <w:rPr>
          <w:rFonts w:ascii="Arial" w:hAnsi="Arial"/>
          <w:lang w:val="en-US"/>
        </w:rPr>
        <w:t>s</w:t>
      </w:r>
      <w:r w:rsidR="00F1267A" w:rsidRPr="00C8690D">
        <w:rPr>
          <w:rFonts w:ascii="Arial" w:hAnsi="Arial"/>
          <w:lang w:val="en-US"/>
        </w:rPr>
        <w:t xml:space="preserve"> </w:t>
      </w:r>
      <w:r w:rsidR="0068023D">
        <w:rPr>
          <w:rFonts w:ascii="Arial" w:hAnsi="Arial"/>
          <w:lang w:val="en-US"/>
        </w:rPr>
        <w:t>a</w:t>
      </w:r>
      <w:r w:rsidR="00F1267A" w:rsidRPr="00C8690D">
        <w:rPr>
          <w:rFonts w:ascii="Arial" w:hAnsi="Arial"/>
          <w:lang w:val="en-US"/>
        </w:rPr>
        <w:t xml:space="preserve">nd </w:t>
      </w:r>
      <w:r w:rsidR="0068023D">
        <w:rPr>
          <w:rFonts w:ascii="Arial" w:hAnsi="Arial"/>
          <w:lang w:val="en-US"/>
        </w:rPr>
        <w:t>the high-e</w:t>
      </w:r>
      <w:r w:rsidR="00F1267A" w:rsidRPr="00C8690D">
        <w:rPr>
          <w:rFonts w:ascii="Arial" w:hAnsi="Arial"/>
          <w:lang w:val="en-US"/>
        </w:rPr>
        <w:t>nd</w:t>
      </w:r>
      <w:r w:rsidR="0068023D">
        <w:rPr>
          <w:rFonts w:ascii="Arial" w:hAnsi="Arial"/>
          <w:lang w:val="en-US"/>
        </w:rPr>
        <w:t xml:space="preserve"> wheels</w:t>
      </w:r>
      <w:r w:rsidR="00E00C13">
        <w:rPr>
          <w:rFonts w:ascii="Arial" w:hAnsi="Arial"/>
          <w:lang w:val="en-US"/>
        </w:rPr>
        <w:t>. They are complemented by a color-coordinated and particularly exclusive</w:t>
      </w:r>
      <w:r w:rsidR="00F1267A" w:rsidRPr="00C8690D">
        <w:rPr>
          <w:rFonts w:ascii="Arial" w:hAnsi="Arial"/>
          <w:lang w:val="en-US"/>
        </w:rPr>
        <w:t xml:space="preserve"> BRABUS MASTERPIECE </w:t>
      </w:r>
      <w:r w:rsidR="0077404F">
        <w:rPr>
          <w:rFonts w:ascii="Arial" w:hAnsi="Arial"/>
          <w:lang w:val="en-US"/>
        </w:rPr>
        <w:t>interior</w:t>
      </w:r>
      <w:r w:rsidR="00F1267A" w:rsidRPr="00C8690D">
        <w:rPr>
          <w:rFonts w:ascii="Arial" w:hAnsi="Arial"/>
          <w:lang w:val="en-US"/>
        </w:rPr>
        <w:t>.</w:t>
      </w:r>
    </w:p>
    <w:p w14:paraId="13F56937" w14:textId="77777777" w:rsidR="00F1267A" w:rsidRPr="00C8690D" w:rsidRDefault="00F1267A" w:rsidP="000D3F2B">
      <w:pPr>
        <w:spacing w:line="360" w:lineRule="auto"/>
        <w:jc w:val="both"/>
        <w:rPr>
          <w:rFonts w:ascii="Arial" w:eastAsia="MS Mincho" w:hAnsi="Arial" w:cs="Arial"/>
          <w:lang w:val="en-US"/>
        </w:rPr>
      </w:pPr>
    </w:p>
    <w:p w14:paraId="04F31FB9" w14:textId="79802D4C" w:rsidR="006744D8" w:rsidRPr="00C8690D" w:rsidRDefault="00E00C13" w:rsidP="006744D8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eastAsia="MS Mincho" w:hAnsi="Arial"/>
          <w:lang w:val="en-US"/>
        </w:rPr>
        <w:t xml:space="preserve">Sophisticated aerodynamics play a crucial role in the handling stability at the tremendously high speeds effortlessly attained by the </w:t>
      </w:r>
      <w:r w:rsidR="006744D8" w:rsidRPr="00C8690D">
        <w:rPr>
          <w:rFonts w:ascii="Arial" w:eastAsia="MS Mincho" w:hAnsi="Arial" w:cs="Arial"/>
          <w:lang w:val="en-US"/>
        </w:rPr>
        <w:t xml:space="preserve">BRABUS </w:t>
      </w:r>
      <w:r w:rsidR="006744D8" w:rsidRPr="00C8690D">
        <w:rPr>
          <w:rFonts w:ascii="Arial" w:eastAsia="MS Mincho" w:hAnsi="Arial" w:cs="Arial"/>
          <w:color w:val="FF0000"/>
          <w:lang w:val="en-US"/>
        </w:rPr>
        <w:t>1000</w:t>
      </w:r>
      <w:r w:rsidR="006744D8" w:rsidRPr="00C8690D">
        <w:rPr>
          <w:rFonts w:ascii="Arial" w:eastAsia="MS Mincho" w:hAnsi="Arial" w:cs="Arial"/>
          <w:lang w:val="en-US"/>
        </w:rPr>
        <w:t xml:space="preserve"> ALL GRAY</w:t>
      </w:r>
      <w:r>
        <w:rPr>
          <w:rFonts w:ascii="Arial" w:eastAsia="MS Mincho" w:hAnsi="Arial" w:cs="Arial"/>
          <w:lang w:val="en-US"/>
        </w:rPr>
        <w:t xml:space="preserve">. To this end, the </w:t>
      </w:r>
      <w:r w:rsidR="006744D8" w:rsidRPr="00C8690D">
        <w:rPr>
          <w:rFonts w:ascii="Arial" w:eastAsia="MS Mincho" w:hAnsi="Arial"/>
          <w:lang w:val="en-US"/>
        </w:rPr>
        <w:t xml:space="preserve">BRABUS </w:t>
      </w:r>
      <w:r>
        <w:rPr>
          <w:rFonts w:ascii="Arial" w:eastAsia="MS Mincho" w:hAnsi="Arial"/>
          <w:lang w:val="en-US"/>
        </w:rPr>
        <w:t>designers developed tailor-made carbon bodywork</w:t>
      </w:r>
      <w:r w:rsidR="00DB79DD">
        <w:rPr>
          <w:rFonts w:ascii="Arial" w:eastAsia="MS Mincho" w:hAnsi="Arial"/>
          <w:lang w:val="en-US"/>
        </w:rPr>
        <w:t xml:space="preserve"> components</w:t>
      </w:r>
      <w:r w:rsidR="0077404F">
        <w:rPr>
          <w:rFonts w:ascii="Arial" w:eastAsia="MS Mincho" w:hAnsi="Arial"/>
          <w:lang w:val="en-US"/>
        </w:rPr>
        <w:t>, here in vehicle color, that give the sedan th</w:t>
      </w:r>
      <w:r w:rsidR="00DB79DD">
        <w:rPr>
          <w:rFonts w:ascii="Arial" w:eastAsia="MS Mincho" w:hAnsi="Arial"/>
          <w:lang w:val="en-US"/>
        </w:rPr>
        <w:t>at</w:t>
      </w:r>
      <w:r w:rsidR="0077404F">
        <w:rPr>
          <w:rFonts w:ascii="Arial" w:eastAsia="MS Mincho" w:hAnsi="Arial"/>
          <w:lang w:val="en-US"/>
        </w:rPr>
        <w:t xml:space="preserve"> unique BRABUS Signature </w:t>
      </w:r>
      <w:r w:rsidR="00C012C2">
        <w:rPr>
          <w:rFonts w:ascii="Arial" w:eastAsia="MS Mincho" w:hAnsi="Arial"/>
          <w:lang w:val="en-US"/>
        </w:rPr>
        <w:t>look while generating more downforce</w:t>
      </w:r>
      <w:r w:rsidR="006744D8" w:rsidRPr="00C8690D">
        <w:rPr>
          <w:rFonts w:ascii="Arial" w:eastAsia="MS Mincho" w:hAnsi="Arial"/>
          <w:lang w:val="en-US"/>
        </w:rPr>
        <w:t>.</w:t>
      </w:r>
    </w:p>
    <w:p w14:paraId="058E1409" w14:textId="22270997" w:rsidR="00972DCA" w:rsidRPr="00C8690D" w:rsidRDefault="00972DCA" w:rsidP="00972DCA">
      <w:pPr>
        <w:spacing w:line="360" w:lineRule="auto"/>
        <w:jc w:val="both"/>
        <w:rPr>
          <w:rFonts w:ascii="Arial" w:hAnsi="Arial"/>
          <w:lang w:val="en-US"/>
        </w:rPr>
      </w:pPr>
    </w:p>
    <w:p w14:paraId="06523C0D" w14:textId="4C0B9DDC" w:rsidR="0002712D" w:rsidRPr="00C8690D" w:rsidRDefault="00C012C2" w:rsidP="0002712D">
      <w:pPr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hAnsi="Arial"/>
          <w:bCs/>
          <w:lang w:val="en-US"/>
        </w:rPr>
        <w:t xml:space="preserve">The </w:t>
      </w:r>
      <w:r w:rsidR="0002712D" w:rsidRPr="00C8690D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f</w:t>
      </w:r>
      <w:r w:rsidR="0002712D" w:rsidRPr="00C8690D">
        <w:rPr>
          <w:rFonts w:ascii="Arial" w:hAnsi="Arial"/>
          <w:lang w:val="en-US"/>
        </w:rPr>
        <w:t>ront</w:t>
      </w:r>
      <w:r>
        <w:rPr>
          <w:rFonts w:ascii="Arial" w:hAnsi="Arial"/>
          <w:lang w:val="en-US"/>
        </w:rPr>
        <w:t xml:space="preserve"> </w:t>
      </w:r>
      <w:r w:rsidR="0002712D" w:rsidRPr="00C8690D">
        <w:rPr>
          <w:rFonts w:ascii="Arial" w:hAnsi="Arial"/>
          <w:lang w:val="en-US"/>
        </w:rPr>
        <w:t xml:space="preserve">spoiler </w:t>
      </w:r>
      <w:r>
        <w:rPr>
          <w:rFonts w:ascii="Arial" w:hAnsi="Arial"/>
          <w:lang w:val="en-US"/>
        </w:rPr>
        <w:t>with raised side flaps give</w:t>
      </w:r>
      <w:r w:rsidR="00DB79DD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 the front </w:t>
      </w:r>
      <w:r w:rsidR="002A4D35">
        <w:rPr>
          <w:rFonts w:ascii="Arial" w:hAnsi="Arial"/>
          <w:lang w:val="en-US"/>
        </w:rPr>
        <w:t xml:space="preserve">a </w:t>
      </w:r>
      <w:r>
        <w:rPr>
          <w:rFonts w:ascii="Arial" w:hAnsi="Arial"/>
          <w:lang w:val="en-US"/>
        </w:rPr>
        <w:t xml:space="preserve">more dynamic </w:t>
      </w:r>
      <w:r w:rsidR="002A4D35">
        <w:rPr>
          <w:rFonts w:ascii="Arial" w:hAnsi="Arial"/>
          <w:lang w:val="en-US"/>
        </w:rPr>
        <w:t>appearance</w:t>
      </w:r>
      <w:r>
        <w:rPr>
          <w:rFonts w:ascii="Arial" w:hAnsi="Arial"/>
          <w:lang w:val="en-US"/>
        </w:rPr>
        <w:t xml:space="preserve">. What is more: the </w:t>
      </w:r>
      <w:r w:rsidR="00E36C1F">
        <w:rPr>
          <w:rFonts w:ascii="Arial" w:hAnsi="Arial"/>
          <w:lang w:val="en-US"/>
        </w:rPr>
        <w:t>fine-tuning</w:t>
      </w:r>
      <w:r>
        <w:rPr>
          <w:rFonts w:ascii="Arial" w:hAnsi="Arial"/>
          <w:lang w:val="en-US"/>
        </w:rPr>
        <w:t xml:space="preserve"> in the wind tunnel also significantly reduce</w:t>
      </w:r>
      <w:r w:rsidR="00E36C1F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 front-axle lift at high </w:t>
      </w:r>
      <w:r>
        <w:rPr>
          <w:rFonts w:ascii="Arial" w:hAnsi="Arial"/>
          <w:lang w:val="en-US"/>
        </w:rPr>
        <w:lastRenderedPageBreak/>
        <w:t>speeds</w:t>
      </w:r>
      <w:r w:rsidR="0002712D" w:rsidRPr="00C8690D">
        <w:rPr>
          <w:rFonts w:ascii="Arial" w:hAnsi="Arial"/>
          <w:lang w:val="en-US"/>
        </w:rPr>
        <w:t xml:space="preserve">. </w:t>
      </w:r>
      <w:r w:rsidR="00E36C1F">
        <w:rPr>
          <w:rFonts w:ascii="Arial" w:hAnsi="Arial"/>
          <w:lang w:val="en-US"/>
        </w:rPr>
        <w:t xml:space="preserve">The BRABUS rear lip spoiler was developed to create an </w:t>
      </w:r>
      <w:r w:rsidR="0002712D" w:rsidRPr="00C8690D">
        <w:rPr>
          <w:rFonts w:ascii="Arial" w:hAnsi="Arial"/>
          <w:lang w:val="en-US"/>
        </w:rPr>
        <w:t>optimal aerodynamic</w:t>
      </w:r>
      <w:r w:rsidR="00E36C1F">
        <w:rPr>
          <w:rFonts w:ascii="Arial" w:hAnsi="Arial"/>
          <w:lang w:val="en-US"/>
        </w:rPr>
        <w:t xml:space="preserve"> b</w:t>
      </w:r>
      <w:r w:rsidR="0002712D" w:rsidRPr="00C8690D">
        <w:rPr>
          <w:rFonts w:ascii="Arial" w:hAnsi="Arial"/>
          <w:lang w:val="en-US"/>
        </w:rPr>
        <w:t>alance.</w:t>
      </w:r>
    </w:p>
    <w:p w14:paraId="0429D3F1" w14:textId="77777777" w:rsidR="003B3785" w:rsidRPr="00C8690D" w:rsidRDefault="003B3785" w:rsidP="009F629A">
      <w:pPr>
        <w:spacing w:line="360" w:lineRule="auto"/>
        <w:jc w:val="both"/>
        <w:rPr>
          <w:rFonts w:ascii="Arial" w:hAnsi="Arial"/>
          <w:lang w:val="en-US"/>
        </w:rPr>
      </w:pPr>
    </w:p>
    <w:p w14:paraId="12FB5184" w14:textId="2A5E0A3B" w:rsidR="006A72EC" w:rsidRPr="00C8690D" w:rsidRDefault="002850BF" w:rsidP="006A72E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</w:t>
      </w:r>
      <w:r w:rsidR="006A72EC" w:rsidRPr="00C8690D">
        <w:rPr>
          <w:rFonts w:ascii="Arial" w:hAnsi="Arial"/>
          <w:lang w:val="en-US"/>
        </w:rPr>
        <w:t xml:space="preserve">BRABUS </w:t>
      </w:r>
      <w:r w:rsidR="00A072F9">
        <w:rPr>
          <w:rFonts w:ascii="Arial" w:hAnsi="Arial"/>
          <w:lang w:val="en-US"/>
        </w:rPr>
        <w:t xml:space="preserve">trim </w:t>
      </w:r>
      <w:r>
        <w:rPr>
          <w:rFonts w:ascii="Arial" w:hAnsi="Arial"/>
          <w:lang w:val="en-US"/>
        </w:rPr>
        <w:t>for the side air intakes in the front bumper route the airflow even more precisely to the radiators and front brakes</w:t>
      </w:r>
      <w:r w:rsidR="006A72EC" w:rsidRPr="00C8690D">
        <w:rPr>
          <w:rFonts w:ascii="Arial" w:hAnsi="Arial"/>
          <w:lang w:val="en-US"/>
        </w:rPr>
        <w:t xml:space="preserve">. </w:t>
      </w:r>
      <w:r w:rsidR="00A072F9">
        <w:rPr>
          <w:rFonts w:ascii="Arial" w:hAnsi="Arial"/>
          <w:lang w:val="en-US"/>
        </w:rPr>
        <w:t xml:space="preserve">Like the custom BRABUS radiator grille, they </w:t>
      </w:r>
      <w:r w:rsidR="00C4504E">
        <w:rPr>
          <w:rFonts w:ascii="Arial" w:hAnsi="Arial"/>
          <w:lang w:val="en-US"/>
        </w:rPr>
        <w:t>give</w:t>
      </w:r>
      <w:r w:rsidR="00A072F9">
        <w:rPr>
          <w:rFonts w:ascii="Arial" w:hAnsi="Arial"/>
          <w:lang w:val="en-US"/>
        </w:rPr>
        <w:t xml:space="preserve"> the four-door a more striking face</w:t>
      </w:r>
      <w:r w:rsidR="002A71AA" w:rsidRPr="00C8690D">
        <w:rPr>
          <w:rFonts w:ascii="Arial" w:hAnsi="Arial"/>
          <w:lang w:val="en-US"/>
        </w:rPr>
        <w:t>.</w:t>
      </w:r>
    </w:p>
    <w:p w14:paraId="2C102937" w14:textId="77777777" w:rsidR="009F629A" w:rsidRPr="00C8690D" w:rsidRDefault="009F629A" w:rsidP="009F62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CC59193" w14:textId="6B6B1467" w:rsidR="00A86F0A" w:rsidRPr="00C8690D" w:rsidRDefault="00A072F9" w:rsidP="00A86F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</w:t>
      </w:r>
      <w:r w:rsidR="00A86F0A" w:rsidRPr="00C8690D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 xml:space="preserve">rear </w:t>
      </w:r>
      <w:r w:rsidR="00A86F0A" w:rsidRPr="00C8690D">
        <w:rPr>
          <w:rFonts w:ascii="Arial" w:hAnsi="Arial"/>
          <w:lang w:val="en-US"/>
        </w:rPr>
        <w:t>diffus</w:t>
      </w:r>
      <w:r>
        <w:rPr>
          <w:rFonts w:ascii="Arial" w:hAnsi="Arial"/>
          <w:lang w:val="en-US"/>
        </w:rPr>
        <w:t>e</w:t>
      </w:r>
      <w:r w:rsidR="00A86F0A" w:rsidRPr="00C8690D">
        <w:rPr>
          <w:rFonts w:ascii="Arial" w:hAnsi="Arial"/>
          <w:lang w:val="en-US"/>
        </w:rPr>
        <w:t xml:space="preserve">r </w:t>
      </w:r>
      <w:r>
        <w:rPr>
          <w:rFonts w:ascii="Arial" w:hAnsi="Arial"/>
          <w:lang w:val="en-US"/>
        </w:rPr>
        <w:t>with tailor-made cutouts for the four titanium/c</w:t>
      </w:r>
      <w:r w:rsidR="00A86F0A" w:rsidRPr="00C8690D">
        <w:rPr>
          <w:rFonts w:ascii="Arial" w:hAnsi="Arial" w:cs="Arial"/>
          <w:lang w:val="en-US"/>
        </w:rPr>
        <w:t>arbon</w:t>
      </w:r>
      <w:r>
        <w:rPr>
          <w:rFonts w:ascii="Arial" w:hAnsi="Arial" w:cs="Arial"/>
          <w:lang w:val="en-US"/>
        </w:rPr>
        <w:t xml:space="preserve"> tailpipes </w:t>
      </w:r>
      <w:r w:rsidR="00167C82">
        <w:rPr>
          <w:rFonts w:ascii="Arial" w:hAnsi="Arial" w:cs="Arial"/>
          <w:lang w:val="en-US"/>
        </w:rPr>
        <w:t xml:space="preserve">sporting </w:t>
      </w:r>
      <w:r>
        <w:rPr>
          <w:rFonts w:ascii="Arial" w:hAnsi="Arial" w:cs="Arial"/>
          <w:lang w:val="en-US"/>
        </w:rPr>
        <w:t xml:space="preserve">red </w:t>
      </w:r>
      <w:r w:rsidR="00167C82">
        <w:rPr>
          <w:rFonts w:ascii="Arial" w:hAnsi="Arial" w:cs="Arial"/>
          <w:lang w:val="en-US"/>
        </w:rPr>
        <w:t>illumination</w:t>
      </w:r>
      <w:r>
        <w:rPr>
          <w:rFonts w:ascii="Arial" w:hAnsi="Arial" w:cs="Arial"/>
          <w:lang w:val="en-US"/>
        </w:rPr>
        <w:t xml:space="preserve"> of the </w:t>
      </w:r>
      <w:r w:rsidR="00A86F0A" w:rsidRPr="00C8690D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s</w:t>
      </w:r>
      <w:r w:rsidR="00A86F0A" w:rsidRPr="00C8690D">
        <w:rPr>
          <w:rFonts w:ascii="Arial" w:hAnsi="Arial"/>
          <w:lang w:val="en-US"/>
        </w:rPr>
        <w:t>port</w:t>
      </w:r>
      <w:r>
        <w:rPr>
          <w:rFonts w:ascii="Arial" w:hAnsi="Arial"/>
          <w:lang w:val="en-US"/>
        </w:rPr>
        <w:t xml:space="preserve"> exhaust system complete</w:t>
      </w:r>
      <w:r w:rsidR="00C4504E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 the unmistakable </w:t>
      </w:r>
      <w:r w:rsidR="00A86F0A" w:rsidRPr="00C8690D">
        <w:rPr>
          <w:rFonts w:ascii="Arial" w:hAnsi="Arial"/>
          <w:lang w:val="en-US"/>
        </w:rPr>
        <w:t xml:space="preserve">1-Second-Wow </w:t>
      </w:r>
      <w:r>
        <w:rPr>
          <w:rFonts w:ascii="Arial" w:hAnsi="Arial"/>
          <w:lang w:val="en-US"/>
        </w:rPr>
        <w:t>e</w:t>
      </w:r>
      <w:r w:rsidR="00A86F0A" w:rsidRPr="00C8690D">
        <w:rPr>
          <w:rFonts w:ascii="Arial" w:hAnsi="Arial"/>
          <w:lang w:val="en-US"/>
        </w:rPr>
        <w:t>ffe</w:t>
      </w:r>
      <w:r>
        <w:rPr>
          <w:rFonts w:ascii="Arial" w:hAnsi="Arial"/>
          <w:lang w:val="en-US"/>
        </w:rPr>
        <w:t>c</w:t>
      </w:r>
      <w:r w:rsidR="00A86F0A" w:rsidRPr="00C8690D">
        <w:rPr>
          <w:rFonts w:ascii="Arial" w:hAnsi="Arial"/>
          <w:lang w:val="en-US"/>
        </w:rPr>
        <w:t xml:space="preserve">t </w:t>
      </w:r>
      <w:r>
        <w:rPr>
          <w:rFonts w:ascii="Arial" w:hAnsi="Arial"/>
          <w:lang w:val="en-US"/>
        </w:rPr>
        <w:t>of the</w:t>
      </w:r>
      <w:r w:rsidR="00A86F0A" w:rsidRPr="00C8690D">
        <w:rPr>
          <w:rFonts w:ascii="Arial" w:hAnsi="Arial"/>
          <w:lang w:val="en-US"/>
        </w:rPr>
        <w:t xml:space="preserve"> </w:t>
      </w:r>
      <w:r w:rsidR="00A86F0A" w:rsidRPr="00C8690D">
        <w:rPr>
          <w:rFonts w:ascii="Arial" w:hAnsi="Arial" w:cs="Arial"/>
          <w:lang w:val="en-US"/>
        </w:rPr>
        <w:t xml:space="preserve">BRABUS </w:t>
      </w:r>
      <w:r w:rsidR="00A86F0A" w:rsidRPr="00C8690D">
        <w:rPr>
          <w:rFonts w:ascii="Arial" w:hAnsi="Arial" w:cs="Arial"/>
          <w:color w:val="FF0000"/>
          <w:lang w:val="en-US"/>
        </w:rPr>
        <w:t>1000</w:t>
      </w:r>
      <w:r w:rsidR="00A86F0A" w:rsidRPr="00C8690D">
        <w:rPr>
          <w:rFonts w:ascii="Arial" w:hAnsi="Arial"/>
          <w:lang w:val="en-US"/>
        </w:rPr>
        <w:t xml:space="preserve"> ALL GRAY.</w:t>
      </w:r>
    </w:p>
    <w:p w14:paraId="3C49011C" w14:textId="77777777" w:rsidR="00A676D7" w:rsidRPr="00C8690D" w:rsidRDefault="00A676D7" w:rsidP="009F62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7A12E8B" w14:textId="41A0A5AB" w:rsidR="00DA20E6" w:rsidRPr="00C8690D" w:rsidRDefault="00A072F9" w:rsidP="00581F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lang w:val="en-US"/>
        </w:rPr>
        <w:t xml:space="preserve">It goes without saying: the </w:t>
      </w:r>
      <w:r w:rsidRPr="00C8690D">
        <w:rPr>
          <w:rFonts w:ascii="Arial" w:hAnsi="Arial"/>
          <w:lang w:val="en-US"/>
        </w:rPr>
        <w:t xml:space="preserve">Monoblock Z "PLATINUM EDITION" </w:t>
      </w:r>
      <w:r>
        <w:rPr>
          <w:rFonts w:ascii="Arial" w:hAnsi="Arial"/>
          <w:lang w:val="en-US"/>
        </w:rPr>
        <w:t xml:space="preserve">high-end rims of this special supercar </w:t>
      </w:r>
      <w:r w:rsidR="002849DA">
        <w:rPr>
          <w:rFonts w:ascii="Arial" w:hAnsi="Arial"/>
          <w:lang w:val="en-US"/>
        </w:rPr>
        <w:t xml:space="preserve">are </w:t>
      </w:r>
      <w:r>
        <w:rPr>
          <w:rFonts w:ascii="Arial" w:hAnsi="Arial"/>
          <w:lang w:val="en-US"/>
        </w:rPr>
        <w:t xml:space="preserve">also </w:t>
      </w:r>
      <w:r w:rsidR="002849DA">
        <w:rPr>
          <w:rFonts w:ascii="Arial" w:hAnsi="Arial"/>
          <w:lang w:val="en-US"/>
        </w:rPr>
        <w:t xml:space="preserve">painted in </w:t>
      </w:r>
      <w:r>
        <w:rPr>
          <w:rFonts w:ascii="Arial" w:hAnsi="Arial"/>
          <w:lang w:val="en-US"/>
        </w:rPr>
        <w:t>vehicle color</w:t>
      </w:r>
      <w:r w:rsidR="00581FC7" w:rsidRPr="00C8690D">
        <w:rPr>
          <w:rFonts w:ascii="Arial" w:hAnsi="Arial"/>
          <w:bCs/>
          <w:lang w:val="en-US"/>
        </w:rPr>
        <w:t xml:space="preserve">. </w:t>
      </w:r>
      <w:r>
        <w:rPr>
          <w:rFonts w:ascii="Arial" w:hAnsi="Arial"/>
          <w:bCs/>
          <w:lang w:val="en-US"/>
        </w:rPr>
        <w:t xml:space="preserve">The </w:t>
      </w:r>
      <w:r w:rsidR="0077438B" w:rsidRPr="00C8690D">
        <w:rPr>
          <w:rFonts w:ascii="Arial" w:hAnsi="Arial"/>
          <w:bCs/>
          <w:lang w:val="en-US"/>
        </w:rPr>
        <w:t>ex</w:t>
      </w:r>
      <w:r>
        <w:rPr>
          <w:rFonts w:ascii="Arial" w:hAnsi="Arial"/>
          <w:bCs/>
          <w:lang w:val="en-US"/>
        </w:rPr>
        <w:t>c</w:t>
      </w:r>
      <w:r w:rsidR="0077438B" w:rsidRPr="00C8690D">
        <w:rPr>
          <w:rFonts w:ascii="Arial" w:hAnsi="Arial"/>
          <w:bCs/>
          <w:lang w:val="en-US"/>
        </w:rPr>
        <w:t>lusive</w:t>
      </w:r>
      <w:r>
        <w:rPr>
          <w:rFonts w:ascii="Arial" w:hAnsi="Arial"/>
          <w:bCs/>
          <w:lang w:val="en-US"/>
        </w:rPr>
        <w:t xml:space="preserve"> ten-spoke wheels are manufactured using complex forging and CNC machining processes</w:t>
      </w:r>
      <w:r w:rsidR="0077438B" w:rsidRPr="00C8690D">
        <w:rPr>
          <w:rFonts w:ascii="Arial" w:hAnsi="Arial"/>
          <w:bCs/>
          <w:lang w:val="en-US"/>
        </w:rPr>
        <w:t>.</w:t>
      </w:r>
    </w:p>
    <w:p w14:paraId="432EFA6C" w14:textId="77777777" w:rsidR="00A676D7" w:rsidRPr="00C8690D" w:rsidRDefault="00A676D7" w:rsidP="00A676D7">
      <w:pPr>
        <w:spacing w:line="360" w:lineRule="auto"/>
        <w:jc w:val="both"/>
        <w:rPr>
          <w:rFonts w:ascii="Arial" w:hAnsi="Arial"/>
          <w:lang w:val="en-US"/>
        </w:rPr>
      </w:pPr>
    </w:p>
    <w:p w14:paraId="4D988A8B" w14:textId="4EA58AAF" w:rsidR="00127DC1" w:rsidRPr="00C8690D" w:rsidRDefault="00A072F9" w:rsidP="00127DC1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lang w:val="en-US"/>
        </w:rPr>
        <w:t xml:space="preserve">The rims are fitted in the king-sized dimensions of </w:t>
      </w:r>
      <w:r w:rsidR="00127DC1" w:rsidRPr="00C8690D">
        <w:rPr>
          <w:rFonts w:ascii="Arial" w:hAnsi="Arial"/>
          <w:lang w:val="en-US"/>
        </w:rPr>
        <w:t xml:space="preserve">9Jx22 </w:t>
      </w:r>
      <w:r>
        <w:rPr>
          <w:rFonts w:ascii="Arial" w:hAnsi="Arial"/>
          <w:lang w:val="en-US"/>
        </w:rPr>
        <w:t>at the front a</w:t>
      </w:r>
      <w:r w:rsidR="00127DC1" w:rsidRPr="00C8690D">
        <w:rPr>
          <w:rFonts w:ascii="Arial" w:hAnsi="Arial"/>
          <w:lang w:val="en-US"/>
        </w:rPr>
        <w:t xml:space="preserve">nd 10.5Jx22 </w:t>
      </w:r>
      <w:r>
        <w:rPr>
          <w:rFonts w:ascii="Arial" w:hAnsi="Arial"/>
          <w:lang w:val="en-US"/>
        </w:rPr>
        <w:t>on the rear axle</w:t>
      </w:r>
      <w:r w:rsidR="00127DC1" w:rsidRPr="00C8690D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 xml:space="preserve">The </w:t>
      </w:r>
      <w:r w:rsidR="00127DC1" w:rsidRPr="00C8690D">
        <w:rPr>
          <w:rFonts w:ascii="Arial" w:hAnsi="Arial"/>
          <w:lang w:val="en-US"/>
        </w:rPr>
        <w:t>optimal</w:t>
      </w:r>
      <w:r>
        <w:rPr>
          <w:rFonts w:ascii="Arial" w:hAnsi="Arial"/>
          <w:lang w:val="en-US"/>
        </w:rPr>
        <w:t xml:space="preserve"> high-performance tires of sizes</w:t>
      </w:r>
      <w:r w:rsidR="00127DC1" w:rsidRPr="00C8690D">
        <w:rPr>
          <w:rFonts w:ascii="Arial" w:hAnsi="Arial"/>
          <w:lang w:val="en-US"/>
        </w:rPr>
        <w:t xml:space="preserve"> 265/35 ZR 22 </w:t>
      </w:r>
      <w:r>
        <w:rPr>
          <w:rFonts w:ascii="Arial" w:hAnsi="Arial"/>
          <w:lang w:val="en-US"/>
        </w:rPr>
        <w:t>on the front axle a</w:t>
      </w:r>
      <w:r w:rsidR="00127DC1" w:rsidRPr="00C8690D">
        <w:rPr>
          <w:rFonts w:ascii="Arial" w:hAnsi="Arial"/>
          <w:lang w:val="en-US"/>
        </w:rPr>
        <w:t xml:space="preserve">nd 295/30 ZR 22 </w:t>
      </w:r>
      <w:r>
        <w:rPr>
          <w:rFonts w:ascii="Arial" w:hAnsi="Arial"/>
          <w:lang w:val="en-US"/>
        </w:rPr>
        <w:t xml:space="preserve">at the rear are provided by </w:t>
      </w:r>
      <w:r w:rsidR="00127DC1" w:rsidRPr="00C8690D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t</w:t>
      </w:r>
      <w:r w:rsidR="00127DC1" w:rsidRPr="00C8690D">
        <w:rPr>
          <w:rFonts w:ascii="Arial" w:hAnsi="Arial"/>
          <w:lang w:val="en-US"/>
        </w:rPr>
        <w:t>echnolog</w:t>
      </w:r>
      <w:r>
        <w:rPr>
          <w:rFonts w:ascii="Arial" w:hAnsi="Arial"/>
          <w:lang w:val="en-US"/>
        </w:rPr>
        <w:t xml:space="preserve">y </w:t>
      </w:r>
      <w:r w:rsidR="00127DC1" w:rsidRPr="00C8690D">
        <w:rPr>
          <w:rFonts w:ascii="Arial" w:hAnsi="Arial"/>
          <w:lang w:val="en-US"/>
        </w:rPr>
        <w:t>partner</w:t>
      </w:r>
      <w:r>
        <w:rPr>
          <w:rFonts w:ascii="Arial" w:hAnsi="Arial"/>
          <w:lang w:val="en-US"/>
        </w:rPr>
        <w:t>s</w:t>
      </w:r>
      <w:r w:rsidR="00127DC1" w:rsidRPr="00C8690D">
        <w:rPr>
          <w:rFonts w:ascii="Arial" w:hAnsi="Arial"/>
          <w:lang w:val="en-US"/>
        </w:rPr>
        <w:t xml:space="preserve"> Continental, Hankook or Yokohama.</w:t>
      </w:r>
    </w:p>
    <w:p w14:paraId="378043EC" w14:textId="77777777" w:rsidR="00A676D7" w:rsidRPr="00C8690D" w:rsidRDefault="00A676D7" w:rsidP="00A676D7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4EBA7EB0" w14:textId="5D4A4988" w:rsidR="00A676D7" w:rsidRPr="00A523DE" w:rsidRDefault="00596A2D" w:rsidP="00A676D7">
      <w:pPr>
        <w:spacing w:line="360" w:lineRule="auto"/>
        <w:jc w:val="both"/>
        <w:rPr>
          <w:rFonts w:ascii="Arial" w:hAnsi="Arial"/>
          <w:bCs/>
          <w:lang w:val="en-US"/>
        </w:rPr>
      </w:pPr>
      <w:r w:rsidRPr="00A523DE">
        <w:rPr>
          <w:rFonts w:ascii="Arial" w:hAnsi="Arial" w:cs="Arial"/>
          <w:lang w:val="en-US"/>
        </w:rPr>
        <w:t xml:space="preserve">The </w:t>
      </w:r>
      <w:r w:rsidR="00A676D7" w:rsidRPr="00A523DE">
        <w:rPr>
          <w:rFonts w:ascii="Arial" w:hAnsi="Arial" w:cs="Arial"/>
          <w:lang w:val="en-US"/>
        </w:rPr>
        <w:t xml:space="preserve">BRABUS </w:t>
      </w:r>
      <w:proofErr w:type="spellStart"/>
      <w:r w:rsidR="00A676D7" w:rsidRPr="00A523DE">
        <w:rPr>
          <w:rFonts w:ascii="Arial" w:hAnsi="Arial" w:cs="Arial"/>
          <w:lang w:val="en-US"/>
        </w:rPr>
        <w:t>SportXtra</w:t>
      </w:r>
      <w:proofErr w:type="spellEnd"/>
      <w:r w:rsidR="00A676D7" w:rsidRPr="00A523DE">
        <w:rPr>
          <w:rFonts w:ascii="Arial" w:hAnsi="Arial" w:cs="Arial"/>
          <w:lang w:val="en-US"/>
        </w:rPr>
        <w:t xml:space="preserve"> </w:t>
      </w:r>
      <w:r w:rsidRPr="00A523DE">
        <w:rPr>
          <w:rFonts w:ascii="Arial" w:hAnsi="Arial" w:cs="Arial"/>
          <w:lang w:val="en-US"/>
        </w:rPr>
        <w:t xml:space="preserve">suspension </w:t>
      </w:r>
      <w:r w:rsidR="00A676D7" w:rsidRPr="00A523DE">
        <w:rPr>
          <w:rFonts w:ascii="Arial" w:hAnsi="Arial" w:cs="Arial"/>
          <w:lang w:val="en-US"/>
        </w:rPr>
        <w:t>modul</w:t>
      </w:r>
      <w:r w:rsidRPr="00A523DE">
        <w:rPr>
          <w:rFonts w:ascii="Arial" w:hAnsi="Arial" w:cs="Arial"/>
          <w:lang w:val="en-US"/>
        </w:rPr>
        <w:t>e</w:t>
      </w:r>
      <w:r w:rsidR="009B41B6" w:rsidRPr="00A523DE">
        <w:rPr>
          <w:rFonts w:ascii="Arial" w:hAnsi="Arial" w:cs="Arial"/>
          <w:lang w:val="en-US"/>
        </w:rPr>
        <w:t xml:space="preserve">, </w:t>
      </w:r>
      <w:r w:rsidRPr="00A523DE">
        <w:rPr>
          <w:rFonts w:ascii="Arial" w:hAnsi="Arial" w:cs="Arial"/>
          <w:lang w:val="en-US"/>
        </w:rPr>
        <w:t>which lowers the ride height of the s</w:t>
      </w:r>
      <w:r w:rsidR="00A676D7" w:rsidRPr="00A523DE">
        <w:rPr>
          <w:rFonts w:ascii="Arial" w:eastAsia="MS Mincho" w:hAnsi="Arial" w:cs="Arial"/>
          <w:lang w:val="en-US"/>
        </w:rPr>
        <w:t xml:space="preserve">upercar </w:t>
      </w:r>
      <w:r w:rsidRPr="00A523DE">
        <w:rPr>
          <w:rFonts w:ascii="Arial" w:eastAsia="MS Mincho" w:hAnsi="Arial" w:cs="Arial"/>
          <w:lang w:val="en-US"/>
        </w:rPr>
        <w:t>by up to ten m</w:t>
      </w:r>
      <w:r w:rsidR="00A676D7" w:rsidRPr="00A523DE">
        <w:rPr>
          <w:rFonts w:ascii="Arial" w:eastAsia="MS Mincho" w:hAnsi="Arial" w:cs="Arial"/>
          <w:lang w:val="en-US"/>
        </w:rPr>
        <w:t>illimeter</w:t>
      </w:r>
      <w:r w:rsidRPr="00A523DE">
        <w:rPr>
          <w:rFonts w:ascii="Arial" w:eastAsia="MS Mincho" w:hAnsi="Arial" w:cs="Arial"/>
          <w:lang w:val="en-US"/>
        </w:rPr>
        <w:t>s (0.4 in), is custom-matched to these high-performance tires.</w:t>
      </w:r>
    </w:p>
    <w:p w14:paraId="639B0A7D" w14:textId="77777777" w:rsidR="00A676D7" w:rsidRPr="00A523DE" w:rsidRDefault="00A676D7" w:rsidP="00A676D7">
      <w:pPr>
        <w:spacing w:line="360" w:lineRule="auto"/>
        <w:jc w:val="both"/>
        <w:rPr>
          <w:rFonts w:ascii="Arial" w:eastAsia="MS Mincho" w:hAnsi="Arial" w:cs="Arial"/>
          <w:lang w:val="en-US"/>
        </w:rPr>
      </w:pPr>
    </w:p>
    <w:p w14:paraId="4C2151C3" w14:textId="25B2E139" w:rsidR="009B0DF3" w:rsidRPr="00C8690D" w:rsidRDefault="0089710D" w:rsidP="009B0DF3">
      <w:pPr>
        <w:spacing w:line="360" w:lineRule="auto"/>
        <w:jc w:val="both"/>
        <w:rPr>
          <w:rFonts w:ascii="Arial" w:hAnsi="Arial"/>
          <w:lang w:val="en-US"/>
        </w:rPr>
      </w:pPr>
      <w:r w:rsidRPr="00A523DE">
        <w:rPr>
          <w:rFonts w:ascii="Arial" w:eastAsia="MS Mincho" w:hAnsi="Arial" w:cs="Arial"/>
          <w:lang w:val="en-US"/>
        </w:rPr>
        <w:t>Of course, a</w:t>
      </w:r>
      <w:r w:rsidR="00596A2D" w:rsidRPr="00A523DE">
        <w:rPr>
          <w:rFonts w:ascii="Arial" w:eastAsia="MS Mincho" w:hAnsi="Arial" w:cs="Arial"/>
          <w:lang w:val="en-US"/>
        </w:rPr>
        <w:t xml:space="preserve"> fully </w:t>
      </w:r>
      <w:proofErr w:type="spellStart"/>
      <w:r w:rsidR="00596A2D" w:rsidRPr="00A523DE">
        <w:rPr>
          <w:rFonts w:ascii="Arial" w:eastAsia="MS Mincho" w:hAnsi="Arial" w:cs="Arial"/>
          <w:lang w:val="en-US"/>
        </w:rPr>
        <w:t>specced</w:t>
      </w:r>
      <w:proofErr w:type="spellEnd"/>
      <w:r w:rsidR="00596A2D" w:rsidRPr="00A523DE">
        <w:rPr>
          <w:rFonts w:ascii="Arial" w:eastAsia="MS Mincho" w:hAnsi="Arial" w:cs="Arial"/>
          <w:lang w:val="en-US"/>
        </w:rPr>
        <w:t xml:space="preserve"> </w:t>
      </w:r>
      <w:r w:rsidR="009B0DF3" w:rsidRPr="00A523DE">
        <w:rPr>
          <w:rFonts w:ascii="Arial" w:eastAsia="MS Mincho" w:hAnsi="Arial" w:cs="Arial"/>
          <w:lang w:val="en-US"/>
        </w:rPr>
        <w:t xml:space="preserve">BRABUS </w:t>
      </w:r>
      <w:r w:rsidR="00596A2D" w:rsidRPr="00A523DE">
        <w:rPr>
          <w:rFonts w:ascii="Arial" w:eastAsia="MS Mincho" w:hAnsi="Arial" w:cs="Arial"/>
          <w:lang w:val="en-US"/>
        </w:rPr>
        <w:t>s</w:t>
      </w:r>
      <w:r w:rsidR="009B0DF3" w:rsidRPr="00A523DE">
        <w:rPr>
          <w:rFonts w:ascii="Arial" w:eastAsia="MS Mincho" w:hAnsi="Arial" w:cs="Arial"/>
          <w:lang w:val="en-US"/>
        </w:rPr>
        <w:t xml:space="preserve">upercar </w:t>
      </w:r>
      <w:r w:rsidR="00596A2D" w:rsidRPr="00A523DE">
        <w:rPr>
          <w:rFonts w:ascii="Arial" w:eastAsia="MS Mincho" w:hAnsi="Arial" w:cs="Arial"/>
          <w:lang w:val="en-US"/>
        </w:rPr>
        <w:t>also includes a tailor-made</w:t>
      </w:r>
      <w:r w:rsidR="002849DA" w:rsidRPr="00A523DE">
        <w:rPr>
          <w:rFonts w:ascii="Arial" w:eastAsia="MS Mincho" w:hAnsi="Arial" w:cs="Arial"/>
          <w:lang w:val="en-US"/>
        </w:rPr>
        <w:t xml:space="preserve"> </w:t>
      </w:r>
      <w:r w:rsidR="00596A2D" w:rsidRPr="00A523DE">
        <w:rPr>
          <w:rFonts w:ascii="Arial" w:eastAsia="MS Mincho" w:hAnsi="Arial" w:cs="Arial"/>
          <w:lang w:val="en-US"/>
        </w:rPr>
        <w:t xml:space="preserve">BRABUS </w:t>
      </w:r>
      <w:r w:rsidR="009B0DF3" w:rsidRPr="00A523DE">
        <w:rPr>
          <w:rFonts w:ascii="Arial" w:hAnsi="Arial"/>
          <w:lang w:val="en-US"/>
        </w:rPr>
        <w:t xml:space="preserve">MASTERPIECE </w:t>
      </w:r>
      <w:r w:rsidR="00596A2D" w:rsidRPr="00A523DE">
        <w:rPr>
          <w:rFonts w:ascii="Arial" w:hAnsi="Arial"/>
          <w:lang w:val="en-US"/>
        </w:rPr>
        <w:t>interior from the company upholstery shop</w:t>
      </w:r>
      <w:r w:rsidR="009B0DF3" w:rsidRPr="00A523DE">
        <w:rPr>
          <w:rFonts w:ascii="Arial" w:hAnsi="Arial"/>
          <w:lang w:val="en-US"/>
        </w:rPr>
        <w:t xml:space="preserve">. </w:t>
      </w:r>
      <w:r w:rsidR="00596A2D" w:rsidRPr="00A523DE">
        <w:rPr>
          <w:rFonts w:ascii="Arial" w:hAnsi="Arial"/>
          <w:lang w:val="en-US"/>
        </w:rPr>
        <w:t xml:space="preserve">Matching the </w:t>
      </w:r>
      <w:r w:rsidRPr="00A523DE">
        <w:rPr>
          <w:rFonts w:ascii="Arial" w:hAnsi="Arial"/>
          <w:lang w:val="en-US"/>
        </w:rPr>
        <w:t>exterior color</w:t>
      </w:r>
      <w:r w:rsidR="00596A2D" w:rsidRPr="00A523DE">
        <w:rPr>
          <w:rFonts w:ascii="Arial" w:hAnsi="Arial"/>
          <w:lang w:val="en-US"/>
        </w:rPr>
        <w:t>, the entire interior</w:t>
      </w:r>
      <w:r w:rsidR="00A523DE" w:rsidRPr="00A523DE">
        <w:rPr>
          <w:rFonts w:ascii="Arial" w:hAnsi="Arial"/>
          <w:lang w:val="en-US"/>
        </w:rPr>
        <w:t>,</w:t>
      </w:r>
      <w:r w:rsidR="00596A2D" w:rsidRPr="00A523DE">
        <w:rPr>
          <w:rFonts w:ascii="Arial" w:hAnsi="Arial"/>
          <w:lang w:val="en-US"/>
        </w:rPr>
        <w:t xml:space="preserve"> from the seat surfaces to the headliner</w:t>
      </w:r>
      <w:r w:rsidR="00A523DE" w:rsidRPr="00A523DE">
        <w:rPr>
          <w:rFonts w:ascii="Arial" w:hAnsi="Arial"/>
          <w:lang w:val="en-US"/>
        </w:rPr>
        <w:t>,</w:t>
      </w:r>
      <w:r w:rsidR="00596A2D" w:rsidRPr="00A523DE">
        <w:rPr>
          <w:rFonts w:ascii="Arial" w:hAnsi="Arial"/>
          <w:lang w:val="en-US"/>
        </w:rPr>
        <w:t xml:space="preserve"> features especially soft and breathable gray leather</w:t>
      </w:r>
      <w:r w:rsidR="009B0DF3" w:rsidRPr="00A523DE">
        <w:rPr>
          <w:rFonts w:ascii="Arial" w:hAnsi="Arial"/>
          <w:lang w:val="en-US"/>
        </w:rPr>
        <w:t xml:space="preserve">. </w:t>
      </w:r>
      <w:r w:rsidR="00596A2D" w:rsidRPr="00A523DE">
        <w:rPr>
          <w:rFonts w:ascii="Arial" w:hAnsi="Arial"/>
          <w:lang w:val="en-US"/>
        </w:rPr>
        <w:t xml:space="preserve">Even all the piping and decorative seams </w:t>
      </w:r>
      <w:r w:rsidR="00167C82" w:rsidRPr="00A523DE">
        <w:rPr>
          <w:rFonts w:ascii="Arial" w:hAnsi="Arial"/>
          <w:lang w:val="en-US"/>
        </w:rPr>
        <w:t>wear</w:t>
      </w:r>
      <w:r w:rsidR="00A2459D" w:rsidRPr="00A523DE">
        <w:rPr>
          <w:rFonts w:ascii="Arial" w:hAnsi="Arial"/>
          <w:lang w:val="en-US"/>
        </w:rPr>
        <w:t xml:space="preserve"> the exact</w:t>
      </w:r>
      <w:r w:rsidR="00A2459D">
        <w:rPr>
          <w:rFonts w:ascii="Arial" w:hAnsi="Arial"/>
          <w:lang w:val="en-US"/>
        </w:rPr>
        <w:t xml:space="preserve"> same color</w:t>
      </w:r>
      <w:r w:rsidR="009B0DF3" w:rsidRPr="00C8690D">
        <w:rPr>
          <w:rFonts w:ascii="Arial" w:hAnsi="Arial"/>
          <w:lang w:val="en-US"/>
        </w:rPr>
        <w:t xml:space="preserve">. </w:t>
      </w:r>
      <w:r w:rsidR="00A2459D">
        <w:rPr>
          <w:rFonts w:ascii="Arial" w:hAnsi="Arial"/>
          <w:lang w:val="en-US"/>
        </w:rPr>
        <w:t>The “Shadow Gray” finish of all cockpit trim add</w:t>
      </w:r>
      <w:r w:rsidR="002849DA">
        <w:rPr>
          <w:rFonts w:ascii="Arial" w:hAnsi="Arial"/>
          <w:lang w:val="en-US"/>
        </w:rPr>
        <w:t>s</w:t>
      </w:r>
      <w:r w:rsidR="00A2459D">
        <w:rPr>
          <w:rFonts w:ascii="Arial" w:hAnsi="Arial"/>
          <w:lang w:val="en-US"/>
        </w:rPr>
        <w:t xml:space="preserve"> further striking touches in this supercar</w:t>
      </w:r>
      <w:r w:rsidR="009B0DF3" w:rsidRPr="00C8690D">
        <w:rPr>
          <w:rFonts w:ascii="Arial" w:hAnsi="Arial"/>
          <w:lang w:val="en-US"/>
        </w:rPr>
        <w:t>.</w:t>
      </w:r>
    </w:p>
    <w:p w14:paraId="4B2B717C" w14:textId="77777777" w:rsidR="00A676D7" w:rsidRPr="00C8690D" w:rsidRDefault="00A676D7" w:rsidP="00A676D7">
      <w:pPr>
        <w:spacing w:line="360" w:lineRule="auto"/>
        <w:jc w:val="both"/>
        <w:rPr>
          <w:rFonts w:ascii="Arial" w:hAnsi="Arial"/>
          <w:lang w:val="en-US"/>
        </w:rPr>
      </w:pPr>
    </w:p>
    <w:p w14:paraId="4B241B04" w14:textId="3F24E36B" w:rsidR="002B301A" w:rsidRPr="00C8690D" w:rsidRDefault="00A2459D" w:rsidP="002B301A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Like all</w:t>
      </w:r>
      <w:r w:rsidR="002B301A" w:rsidRPr="00C8690D">
        <w:rPr>
          <w:rFonts w:ascii="Arial" w:hAnsi="Arial"/>
          <w:lang w:val="en-US"/>
        </w:rPr>
        <w:t xml:space="preserve"> BRABUS MASTERPIECE </w:t>
      </w:r>
      <w:r>
        <w:rPr>
          <w:rFonts w:ascii="Arial" w:hAnsi="Arial"/>
          <w:lang w:val="en-US"/>
        </w:rPr>
        <w:t xml:space="preserve">interior appointments, it is the precision with which all work was carried out that is fascinating in the </w:t>
      </w:r>
      <w:r w:rsidR="002B301A" w:rsidRPr="00C8690D">
        <w:rPr>
          <w:rFonts w:ascii="Arial" w:hAnsi="Arial" w:cs="Arial"/>
          <w:color w:val="FF0000"/>
          <w:lang w:val="en-US"/>
        </w:rPr>
        <w:t>1000</w:t>
      </w:r>
      <w:r w:rsidR="002B301A" w:rsidRPr="00C8690D">
        <w:rPr>
          <w:rFonts w:ascii="Arial" w:hAnsi="Arial"/>
          <w:lang w:val="en-US"/>
        </w:rPr>
        <w:t xml:space="preserve"> ALL GRAY</w:t>
      </w:r>
      <w:r w:rsidR="00C50486">
        <w:rPr>
          <w:rFonts w:ascii="Arial" w:hAnsi="Arial"/>
          <w:lang w:val="en-US"/>
        </w:rPr>
        <w:t xml:space="preserve"> as well</w:t>
      </w:r>
      <w:r w:rsidR="002B301A" w:rsidRPr="00C8690D">
        <w:rPr>
          <w:rFonts w:ascii="Arial" w:hAnsi="Arial"/>
          <w:lang w:val="en-US"/>
        </w:rPr>
        <w:t xml:space="preserve">. </w:t>
      </w:r>
      <w:r>
        <w:rPr>
          <w:rFonts w:ascii="Arial" w:hAnsi="Arial"/>
          <w:lang w:val="en-US"/>
        </w:rPr>
        <w:t>This includes the quilting and perforation of the seat surfaces, center consoles and door panels in shell pattern design with embossed ‘Double-B” logos. The floors of the vehicle interior and the trunk</w:t>
      </w:r>
      <w:r w:rsidR="00C50486">
        <w:rPr>
          <w:rFonts w:ascii="Arial" w:hAnsi="Arial"/>
          <w:lang w:val="en-US"/>
        </w:rPr>
        <w:t xml:space="preserve"> are</w:t>
      </w:r>
      <w:r>
        <w:rPr>
          <w:rFonts w:ascii="Arial" w:hAnsi="Arial"/>
          <w:lang w:val="en-US"/>
        </w:rPr>
        <w:t xml:space="preserve"> made from the finest leather </w:t>
      </w:r>
      <w:r w:rsidR="00C50486">
        <w:rPr>
          <w:rFonts w:ascii="Arial" w:hAnsi="Arial"/>
          <w:lang w:val="en-US"/>
        </w:rPr>
        <w:t xml:space="preserve">and </w:t>
      </w:r>
      <w:r w:rsidR="00167C82">
        <w:rPr>
          <w:rFonts w:ascii="Arial" w:hAnsi="Arial"/>
          <w:lang w:val="en-US"/>
        </w:rPr>
        <w:t>are adorned by</w:t>
      </w:r>
      <w:r>
        <w:rPr>
          <w:rFonts w:ascii="Arial" w:hAnsi="Arial"/>
          <w:lang w:val="en-US"/>
        </w:rPr>
        <w:t xml:space="preserve"> the same pattern.</w:t>
      </w:r>
      <w:r w:rsidR="002B301A" w:rsidRPr="00C8690D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>The seat side bolsters as well as the inner sections of the door</w:t>
      </w:r>
      <w:r w:rsidR="00022050">
        <w:rPr>
          <w:rFonts w:ascii="Arial" w:hAnsi="Arial"/>
          <w:bCs/>
          <w:lang w:val="en-US"/>
        </w:rPr>
        <w:t xml:space="preserve"> panel</w:t>
      </w:r>
      <w:r>
        <w:rPr>
          <w:rFonts w:ascii="Arial" w:hAnsi="Arial"/>
          <w:bCs/>
          <w:lang w:val="en-US"/>
        </w:rPr>
        <w:t>s commemorate the founding of BRABUS in 1977 with the “</w:t>
      </w:r>
      <w:r w:rsidR="002B301A" w:rsidRPr="00C8690D">
        <w:rPr>
          <w:rFonts w:ascii="Arial" w:hAnsi="Arial"/>
          <w:lang w:val="en-US"/>
        </w:rPr>
        <w:t>Heritage</w:t>
      </w:r>
      <w:r>
        <w:rPr>
          <w:rFonts w:ascii="Arial" w:hAnsi="Arial"/>
          <w:lang w:val="en-US"/>
        </w:rPr>
        <w:t>” b</w:t>
      </w:r>
      <w:r w:rsidR="002B301A" w:rsidRPr="00C8690D">
        <w:rPr>
          <w:rFonts w:ascii="Arial" w:hAnsi="Arial"/>
          <w:lang w:val="en-US"/>
        </w:rPr>
        <w:t xml:space="preserve">rand </w:t>
      </w:r>
      <w:r>
        <w:rPr>
          <w:rFonts w:ascii="Arial" w:hAnsi="Arial"/>
          <w:lang w:val="en-US"/>
        </w:rPr>
        <w:t>p</w:t>
      </w:r>
      <w:r w:rsidR="002B301A" w:rsidRPr="00C8690D">
        <w:rPr>
          <w:rFonts w:ascii="Arial" w:hAnsi="Arial"/>
          <w:lang w:val="en-US"/>
        </w:rPr>
        <w:t xml:space="preserve">attern </w:t>
      </w:r>
      <w:r w:rsidR="000578F1">
        <w:rPr>
          <w:rFonts w:ascii="Arial" w:hAnsi="Arial"/>
          <w:lang w:val="en-US"/>
        </w:rPr>
        <w:t>featuring embossed “</w:t>
      </w:r>
      <w:r w:rsidR="002B301A" w:rsidRPr="00C8690D">
        <w:rPr>
          <w:rFonts w:ascii="Arial" w:hAnsi="Arial"/>
          <w:lang w:val="en-US"/>
        </w:rPr>
        <w:t>77</w:t>
      </w:r>
      <w:r w:rsidR="000578F1">
        <w:rPr>
          <w:rFonts w:ascii="Arial" w:hAnsi="Arial"/>
          <w:lang w:val="en-US"/>
        </w:rPr>
        <w:t>” l</w:t>
      </w:r>
      <w:r w:rsidR="002B301A" w:rsidRPr="00C8690D">
        <w:rPr>
          <w:rFonts w:ascii="Arial" w:hAnsi="Arial"/>
          <w:lang w:val="en-US"/>
        </w:rPr>
        <w:t>ogos.</w:t>
      </w:r>
    </w:p>
    <w:p w14:paraId="07007EEF" w14:textId="77777777" w:rsidR="00A676D7" w:rsidRPr="00C8690D" w:rsidRDefault="00A676D7" w:rsidP="00A676D7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6385F8F3" w14:textId="75CB32EC" w:rsidR="00915A34" w:rsidRPr="00C8690D" w:rsidRDefault="0071294D" w:rsidP="00915A34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</w:t>
      </w:r>
      <w:r w:rsidR="00915A34" w:rsidRPr="00C8690D">
        <w:rPr>
          <w:rFonts w:ascii="Arial" w:hAnsi="Arial"/>
          <w:lang w:val="en-US"/>
        </w:rPr>
        <w:t xml:space="preserve">monochrome 1-Second-Wow </w:t>
      </w:r>
      <w:r>
        <w:rPr>
          <w:rFonts w:ascii="Arial" w:hAnsi="Arial"/>
          <w:lang w:val="en-US"/>
        </w:rPr>
        <w:t>effect of this s</w:t>
      </w:r>
      <w:r w:rsidR="00915A34" w:rsidRPr="00C8690D">
        <w:rPr>
          <w:rFonts w:ascii="Arial" w:hAnsi="Arial"/>
          <w:lang w:val="en-US"/>
        </w:rPr>
        <w:t xml:space="preserve">upercar </w:t>
      </w:r>
      <w:r>
        <w:rPr>
          <w:rFonts w:ascii="Arial" w:hAnsi="Arial"/>
          <w:lang w:val="en-US"/>
        </w:rPr>
        <w:t>is also d</w:t>
      </w:r>
      <w:r w:rsidR="00915A34" w:rsidRPr="00C8690D">
        <w:rPr>
          <w:rFonts w:ascii="Arial" w:hAnsi="Arial"/>
          <w:lang w:val="en-US"/>
        </w:rPr>
        <w:t>emonstr</w:t>
      </w:r>
      <w:r>
        <w:rPr>
          <w:rFonts w:ascii="Arial" w:hAnsi="Arial"/>
          <w:lang w:val="en-US"/>
        </w:rPr>
        <w:t>ated by the “S</w:t>
      </w:r>
      <w:r w:rsidR="00915A34" w:rsidRPr="00C8690D">
        <w:rPr>
          <w:rFonts w:ascii="Arial" w:hAnsi="Arial"/>
          <w:lang w:val="en-US"/>
        </w:rPr>
        <w:t xml:space="preserve">hadow </w:t>
      </w:r>
      <w:proofErr w:type="gramStart"/>
      <w:r w:rsidR="00915A34" w:rsidRPr="00C8690D">
        <w:rPr>
          <w:rFonts w:ascii="Arial" w:hAnsi="Arial"/>
          <w:lang w:val="en-US"/>
        </w:rPr>
        <w:t>Gray“</w:t>
      </w:r>
      <w:r>
        <w:rPr>
          <w:rFonts w:ascii="Arial" w:hAnsi="Arial"/>
          <w:lang w:val="en-US"/>
        </w:rPr>
        <w:t xml:space="preserve"> </w:t>
      </w:r>
      <w:r w:rsidR="00915A34" w:rsidRPr="00C8690D">
        <w:rPr>
          <w:rFonts w:ascii="Arial" w:hAnsi="Arial"/>
          <w:lang w:val="en-US"/>
        </w:rPr>
        <w:t>BRABUS</w:t>
      </w:r>
      <w:proofErr w:type="gramEnd"/>
      <w:r w:rsidR="00915A34" w:rsidRPr="00C8690D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l</w:t>
      </w:r>
      <w:r w:rsidR="00915A34" w:rsidRPr="00C8690D">
        <w:rPr>
          <w:rFonts w:ascii="Arial" w:hAnsi="Arial"/>
          <w:lang w:val="en-US"/>
        </w:rPr>
        <w:t xml:space="preserve">ogo </w:t>
      </w:r>
      <w:r>
        <w:rPr>
          <w:rFonts w:ascii="Arial" w:hAnsi="Arial"/>
          <w:lang w:val="en-US"/>
        </w:rPr>
        <w:t>on the steering wheel</w:t>
      </w:r>
      <w:r w:rsidR="00915A34" w:rsidRPr="00C8690D">
        <w:rPr>
          <w:rFonts w:ascii="Arial" w:hAnsi="Arial"/>
          <w:lang w:val="en-US"/>
        </w:rPr>
        <w:t>.</w:t>
      </w:r>
      <w:r w:rsidR="00C410F7">
        <w:rPr>
          <w:rFonts w:ascii="Arial" w:hAnsi="Arial"/>
          <w:lang w:val="en-US"/>
        </w:rPr>
        <w:t xml:space="preserve"> The </w:t>
      </w:r>
      <w:r w:rsidR="00C410F7" w:rsidRPr="00C8690D">
        <w:rPr>
          <w:rFonts w:ascii="Arial" w:hAnsi="Arial"/>
          <w:lang w:val="en-US"/>
        </w:rPr>
        <w:t>BRABUS Signature</w:t>
      </w:r>
      <w:r w:rsidR="00C410F7">
        <w:rPr>
          <w:rFonts w:ascii="Arial" w:hAnsi="Arial"/>
          <w:lang w:val="en-US"/>
        </w:rPr>
        <w:t xml:space="preserve"> carbon elements with high-gloss sealed finish on dashboard, steering wheel, center console and door panels </w:t>
      </w:r>
      <w:r w:rsidR="00C50486">
        <w:rPr>
          <w:rFonts w:ascii="Arial" w:hAnsi="Arial"/>
          <w:lang w:val="en-US"/>
        </w:rPr>
        <w:t>add</w:t>
      </w:r>
      <w:r w:rsidR="00C410F7">
        <w:rPr>
          <w:rFonts w:ascii="Arial" w:hAnsi="Arial"/>
          <w:lang w:val="en-US"/>
        </w:rPr>
        <w:t xml:space="preserve"> decidedly sporty touches in the c</w:t>
      </w:r>
      <w:r w:rsidR="00915A34" w:rsidRPr="00C8690D">
        <w:rPr>
          <w:rFonts w:ascii="Arial" w:hAnsi="Arial"/>
          <w:lang w:val="en-US"/>
        </w:rPr>
        <w:t xml:space="preserve">ockpit </w:t>
      </w:r>
      <w:r w:rsidR="00C410F7">
        <w:rPr>
          <w:rFonts w:ascii="Arial" w:hAnsi="Arial"/>
          <w:lang w:val="en-US"/>
        </w:rPr>
        <w:t>of this s</w:t>
      </w:r>
      <w:r w:rsidR="00915A34" w:rsidRPr="00C8690D">
        <w:rPr>
          <w:rFonts w:ascii="Arial" w:hAnsi="Arial"/>
          <w:lang w:val="en-US"/>
        </w:rPr>
        <w:t xml:space="preserve">upercar. </w:t>
      </w:r>
      <w:r w:rsidR="00C410F7">
        <w:rPr>
          <w:rFonts w:ascii="Arial" w:hAnsi="Arial"/>
          <w:lang w:val="en-US"/>
        </w:rPr>
        <w:t>Further custom f</w:t>
      </w:r>
      <w:r w:rsidR="00915A34" w:rsidRPr="00C8690D">
        <w:rPr>
          <w:rFonts w:ascii="Arial" w:hAnsi="Arial"/>
          <w:lang w:val="en-US"/>
        </w:rPr>
        <w:t xml:space="preserve">eatures </w:t>
      </w:r>
      <w:r w:rsidR="00C410F7">
        <w:rPr>
          <w:rFonts w:ascii="Arial" w:hAnsi="Arial"/>
          <w:lang w:val="en-US"/>
        </w:rPr>
        <w:t xml:space="preserve">are </w:t>
      </w:r>
      <w:r w:rsidR="00C50486">
        <w:rPr>
          <w:rFonts w:ascii="Arial" w:hAnsi="Arial"/>
          <w:lang w:val="en-US"/>
        </w:rPr>
        <w:t xml:space="preserve">the </w:t>
      </w:r>
      <w:r w:rsidR="00915A34" w:rsidRPr="00C8690D">
        <w:rPr>
          <w:rFonts w:ascii="Arial" w:hAnsi="Arial"/>
          <w:lang w:val="en-US"/>
        </w:rPr>
        <w:t xml:space="preserve">BRABUS </w:t>
      </w:r>
      <w:r w:rsidR="00C410F7">
        <w:rPr>
          <w:rFonts w:ascii="Arial" w:hAnsi="Arial"/>
          <w:lang w:val="en-US"/>
        </w:rPr>
        <w:t>c</w:t>
      </w:r>
      <w:r w:rsidR="00915A34" w:rsidRPr="00C8690D">
        <w:rPr>
          <w:rFonts w:ascii="Arial" w:hAnsi="Arial"/>
          <w:lang w:val="en-US"/>
        </w:rPr>
        <w:t>arbon</w:t>
      </w:r>
      <w:r w:rsidR="00C410F7">
        <w:rPr>
          <w:rFonts w:ascii="Arial" w:hAnsi="Arial"/>
          <w:lang w:val="en-US"/>
        </w:rPr>
        <w:t xml:space="preserve"> p</w:t>
      </w:r>
      <w:r w:rsidR="00915A34" w:rsidRPr="00C8690D">
        <w:rPr>
          <w:rFonts w:ascii="Arial" w:hAnsi="Arial"/>
          <w:lang w:val="en-US"/>
        </w:rPr>
        <w:t>edal</w:t>
      </w:r>
      <w:r w:rsidR="00C410F7">
        <w:rPr>
          <w:rFonts w:ascii="Arial" w:hAnsi="Arial"/>
          <w:lang w:val="en-US"/>
        </w:rPr>
        <w:t>s</w:t>
      </w:r>
      <w:r w:rsidR="00915A34" w:rsidRPr="00C8690D">
        <w:rPr>
          <w:rFonts w:ascii="Arial" w:hAnsi="Arial"/>
          <w:lang w:val="en-US"/>
        </w:rPr>
        <w:t xml:space="preserve"> </w:t>
      </w:r>
      <w:r w:rsidR="00C410F7">
        <w:rPr>
          <w:rFonts w:ascii="Arial" w:hAnsi="Arial"/>
          <w:lang w:val="en-US"/>
        </w:rPr>
        <w:t>a</w:t>
      </w:r>
      <w:r w:rsidR="00915A34" w:rsidRPr="00C8690D">
        <w:rPr>
          <w:rFonts w:ascii="Arial" w:hAnsi="Arial"/>
          <w:lang w:val="en-US"/>
        </w:rPr>
        <w:t xml:space="preserve">nd </w:t>
      </w:r>
      <w:r w:rsidR="00C410F7">
        <w:rPr>
          <w:rFonts w:ascii="Arial" w:hAnsi="Arial"/>
          <w:lang w:val="en-US"/>
        </w:rPr>
        <w:t xml:space="preserve">the aluminum </w:t>
      </w:r>
      <w:r w:rsidR="00915A34" w:rsidRPr="00C8690D">
        <w:rPr>
          <w:rFonts w:ascii="Arial" w:hAnsi="Arial"/>
          <w:lang w:val="en-US"/>
        </w:rPr>
        <w:t xml:space="preserve">BRABUS </w:t>
      </w:r>
      <w:r w:rsidR="00C410F7">
        <w:rPr>
          <w:rFonts w:ascii="Arial" w:hAnsi="Arial"/>
          <w:lang w:val="en-US"/>
        </w:rPr>
        <w:t xml:space="preserve">scuff plates with backlit </w:t>
      </w:r>
      <w:r w:rsidR="00915A34" w:rsidRPr="00C8690D">
        <w:rPr>
          <w:rFonts w:ascii="Arial" w:hAnsi="Arial"/>
          <w:lang w:val="en-US"/>
        </w:rPr>
        <w:t>BRABUS</w:t>
      </w:r>
      <w:r w:rsidR="00C410F7">
        <w:rPr>
          <w:rFonts w:ascii="Arial" w:hAnsi="Arial"/>
          <w:lang w:val="en-US"/>
        </w:rPr>
        <w:t xml:space="preserve"> l</w:t>
      </w:r>
      <w:r w:rsidR="00915A34" w:rsidRPr="00C8690D">
        <w:rPr>
          <w:rFonts w:ascii="Arial" w:hAnsi="Arial"/>
          <w:lang w:val="en-US"/>
        </w:rPr>
        <w:t>ogo</w:t>
      </w:r>
      <w:r w:rsidR="00C410F7">
        <w:rPr>
          <w:rFonts w:ascii="Arial" w:hAnsi="Arial"/>
          <w:lang w:val="en-US"/>
        </w:rPr>
        <w:t xml:space="preserve"> changing colors in sync with the a</w:t>
      </w:r>
      <w:r w:rsidR="00915A34" w:rsidRPr="00C8690D">
        <w:rPr>
          <w:rFonts w:ascii="Arial" w:hAnsi="Arial"/>
          <w:lang w:val="en-US"/>
        </w:rPr>
        <w:t>mbient</w:t>
      </w:r>
      <w:r w:rsidR="00C410F7">
        <w:rPr>
          <w:rFonts w:ascii="Arial" w:hAnsi="Arial"/>
          <w:lang w:val="en-US"/>
        </w:rPr>
        <w:t xml:space="preserve"> lighting of the interior</w:t>
      </w:r>
      <w:r w:rsidR="00915A34" w:rsidRPr="00C8690D">
        <w:rPr>
          <w:rFonts w:ascii="Arial" w:hAnsi="Arial"/>
          <w:lang w:val="en-US"/>
        </w:rPr>
        <w:t>.</w:t>
      </w:r>
    </w:p>
    <w:p w14:paraId="06790860" w14:textId="77777777" w:rsidR="00915A34" w:rsidRPr="00C8690D" w:rsidRDefault="00915A34" w:rsidP="00A676D7">
      <w:pPr>
        <w:spacing w:line="360" w:lineRule="auto"/>
        <w:jc w:val="both"/>
        <w:rPr>
          <w:rFonts w:ascii="Arial" w:hAnsi="Arial"/>
          <w:lang w:val="en-US"/>
        </w:rPr>
      </w:pPr>
    </w:p>
    <w:p w14:paraId="7C9EC150" w14:textId="570A55AA" w:rsidR="00B162D5" w:rsidRPr="00C8690D" w:rsidRDefault="00060617" w:rsidP="00B162D5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bCs/>
          <w:lang w:val="en-US"/>
        </w:rPr>
        <w:t>The</w:t>
      </w:r>
      <w:r w:rsidR="00B162D5" w:rsidRPr="00C8690D">
        <w:rPr>
          <w:rFonts w:ascii="Arial" w:hAnsi="Arial"/>
          <w:bCs/>
          <w:lang w:val="en-US"/>
        </w:rPr>
        <w:t xml:space="preserve"> </w:t>
      </w:r>
      <w:r w:rsidR="00B162D5" w:rsidRPr="00C8690D">
        <w:rPr>
          <w:rFonts w:ascii="Arial" w:hAnsi="Arial" w:cs="Arial"/>
          <w:lang w:val="en-US"/>
        </w:rPr>
        <w:t xml:space="preserve">BRABUS </w:t>
      </w:r>
      <w:r w:rsidR="00B162D5" w:rsidRPr="00C8690D">
        <w:rPr>
          <w:rFonts w:ascii="Arial" w:hAnsi="Arial" w:cs="Arial"/>
          <w:color w:val="FF0000"/>
          <w:lang w:val="en-US"/>
        </w:rPr>
        <w:t>1000</w:t>
      </w:r>
      <w:r w:rsidR="00B162D5" w:rsidRPr="00C8690D">
        <w:rPr>
          <w:rFonts w:ascii="Arial" w:hAnsi="Arial"/>
          <w:lang w:val="en-US"/>
        </w:rPr>
        <w:t xml:space="preserve"> ALL GRAY </w:t>
      </w:r>
      <w:r>
        <w:rPr>
          <w:rFonts w:ascii="Arial" w:hAnsi="Arial"/>
          <w:lang w:val="en-US"/>
        </w:rPr>
        <w:t>pictured here sells for</w:t>
      </w:r>
      <w:r w:rsidR="00B162D5" w:rsidRPr="00C8690D">
        <w:rPr>
          <w:rFonts w:ascii="Arial" w:hAnsi="Arial"/>
          <w:bCs/>
          <w:lang w:val="en-US"/>
        </w:rPr>
        <w:t xml:space="preserve"> </w:t>
      </w:r>
      <w:r w:rsidR="002554E0" w:rsidRPr="002554E0">
        <w:rPr>
          <w:rFonts w:ascii="Arial" w:hAnsi="Arial"/>
          <w:bCs/>
          <w:lang w:val="en-US"/>
        </w:rPr>
        <w:t>470.300</w:t>
      </w:r>
      <w:r w:rsidR="00B162D5" w:rsidRPr="00C8690D">
        <w:rPr>
          <w:rFonts w:ascii="Arial" w:hAnsi="Arial"/>
          <w:bCs/>
          <w:lang w:val="en-US"/>
        </w:rPr>
        <w:t xml:space="preserve"> </w:t>
      </w:r>
      <w:r>
        <w:rPr>
          <w:rFonts w:ascii="Arial" w:hAnsi="Arial"/>
          <w:bCs/>
          <w:lang w:val="en-US"/>
        </w:rPr>
        <w:t>e</w:t>
      </w:r>
      <w:r w:rsidR="00B162D5" w:rsidRPr="00C8690D">
        <w:rPr>
          <w:rFonts w:ascii="Arial" w:hAnsi="Arial"/>
          <w:bCs/>
          <w:lang w:val="en-US"/>
        </w:rPr>
        <w:t>uro</w:t>
      </w:r>
      <w:r>
        <w:rPr>
          <w:rFonts w:ascii="Arial" w:hAnsi="Arial"/>
          <w:bCs/>
          <w:lang w:val="en-US"/>
        </w:rPr>
        <w:t>s</w:t>
      </w:r>
      <w:r w:rsidR="00B162D5" w:rsidRPr="00C8690D">
        <w:rPr>
          <w:rFonts w:ascii="Arial" w:hAnsi="Arial"/>
          <w:bCs/>
          <w:lang w:val="en-US"/>
        </w:rPr>
        <w:t xml:space="preserve"> (</w:t>
      </w:r>
      <w:r>
        <w:rPr>
          <w:rFonts w:ascii="Arial" w:hAnsi="Arial"/>
          <w:bCs/>
          <w:lang w:val="en-US"/>
        </w:rPr>
        <w:t xml:space="preserve">price in Germany excluding </w:t>
      </w:r>
      <w:r w:rsidR="00B162D5" w:rsidRPr="00C8690D">
        <w:rPr>
          <w:rFonts w:ascii="Arial" w:hAnsi="Arial"/>
          <w:bCs/>
          <w:lang w:val="en-US"/>
        </w:rPr>
        <w:t xml:space="preserve">19 </w:t>
      </w:r>
      <w:r>
        <w:rPr>
          <w:rFonts w:ascii="Arial" w:hAnsi="Arial"/>
          <w:bCs/>
          <w:lang w:val="en-US"/>
        </w:rPr>
        <w:t>percent VAT</w:t>
      </w:r>
      <w:r w:rsidR="00B162D5" w:rsidRPr="00C8690D">
        <w:rPr>
          <w:rFonts w:ascii="Arial" w:hAnsi="Arial"/>
          <w:bCs/>
          <w:lang w:val="en-US"/>
        </w:rPr>
        <w:t>).</w:t>
      </w:r>
    </w:p>
    <w:p w14:paraId="3BB12E23" w14:textId="77777777" w:rsidR="00096806" w:rsidRPr="00C8690D" w:rsidRDefault="00096806" w:rsidP="00B162D5">
      <w:pPr>
        <w:spacing w:line="360" w:lineRule="auto"/>
        <w:jc w:val="both"/>
        <w:rPr>
          <w:rFonts w:ascii="Arial" w:hAnsi="Arial"/>
          <w:bCs/>
          <w:lang w:val="en-US"/>
        </w:rPr>
      </w:pPr>
    </w:p>
    <w:p w14:paraId="03915901" w14:textId="5D4C6B0F" w:rsidR="002B52C5" w:rsidRPr="00C8690D" w:rsidRDefault="002B52C5" w:rsidP="002B52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28"/>
          <w:szCs w:val="28"/>
          <w:lang w:val="en-US"/>
        </w:rPr>
      </w:pPr>
      <w:r w:rsidRPr="00C8690D">
        <w:rPr>
          <w:rFonts w:ascii="Arial" w:hAnsi="Arial"/>
          <w:b/>
          <w:sz w:val="28"/>
          <w:szCs w:val="28"/>
          <w:lang w:val="en-US"/>
        </w:rPr>
        <w:t xml:space="preserve">BRABUS </w:t>
      </w:r>
      <w:r w:rsidRPr="00C8690D">
        <w:rPr>
          <w:rFonts w:ascii="Arial" w:hAnsi="Arial"/>
          <w:b/>
          <w:color w:val="FF0000"/>
          <w:sz w:val="28"/>
          <w:szCs w:val="28"/>
          <w:lang w:val="en-US"/>
        </w:rPr>
        <w:t xml:space="preserve">1000 </w:t>
      </w:r>
      <w:r w:rsidR="001D56A8" w:rsidRPr="00C8690D">
        <w:rPr>
          <w:rFonts w:ascii="Arial" w:hAnsi="Arial"/>
          <w:b/>
          <w:sz w:val="28"/>
          <w:szCs w:val="28"/>
          <w:lang w:val="en-US"/>
        </w:rPr>
        <w:t>BICHROMATIC</w:t>
      </w:r>
    </w:p>
    <w:p w14:paraId="408F4E4C" w14:textId="77777777" w:rsidR="00041A66" w:rsidRPr="00C8690D" w:rsidRDefault="00041A66" w:rsidP="00041A66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13A6D2A4" w14:textId="316D9725" w:rsidR="008837F4" w:rsidRPr="00C8690D" w:rsidRDefault="000E2F88" w:rsidP="008837F4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eastAsia="MS Mincho" w:hAnsi="Arial" w:cs="Arial"/>
          <w:lang w:val="en-US"/>
        </w:rPr>
        <w:t>The second</w:t>
      </w:r>
      <w:r w:rsidR="008837F4" w:rsidRPr="00C8690D">
        <w:rPr>
          <w:rFonts w:ascii="Arial" w:eastAsia="MS Mincho" w:hAnsi="Arial" w:cs="Arial"/>
          <w:lang w:val="en-US"/>
        </w:rPr>
        <w:t xml:space="preserve"> ex</w:t>
      </w:r>
      <w:r>
        <w:rPr>
          <w:rFonts w:ascii="Arial" w:eastAsia="MS Mincho" w:hAnsi="Arial" w:cs="Arial"/>
          <w:lang w:val="en-US"/>
        </w:rPr>
        <w:t>c</w:t>
      </w:r>
      <w:r w:rsidR="008837F4" w:rsidRPr="00C8690D">
        <w:rPr>
          <w:rFonts w:ascii="Arial" w:eastAsia="MS Mincho" w:hAnsi="Arial" w:cs="Arial"/>
          <w:lang w:val="en-US"/>
        </w:rPr>
        <w:t xml:space="preserve">lusive </w:t>
      </w:r>
      <w:r>
        <w:rPr>
          <w:rFonts w:ascii="Arial" w:eastAsia="MS Mincho" w:hAnsi="Arial" w:cs="Arial"/>
          <w:lang w:val="en-US"/>
        </w:rPr>
        <w:t>v</w:t>
      </w:r>
      <w:r w:rsidR="008837F4" w:rsidRPr="00C8690D">
        <w:rPr>
          <w:rFonts w:ascii="Arial" w:eastAsia="MS Mincho" w:hAnsi="Arial" w:cs="Arial"/>
          <w:lang w:val="en-US"/>
        </w:rPr>
        <w:t>ariant</w:t>
      </w:r>
      <w:r>
        <w:rPr>
          <w:rFonts w:ascii="Arial" w:eastAsia="MS Mincho" w:hAnsi="Arial" w:cs="Arial"/>
          <w:lang w:val="en-US"/>
        </w:rPr>
        <w:t xml:space="preserve"> of the new</w:t>
      </w:r>
      <w:r w:rsidR="008837F4" w:rsidRPr="00C8690D">
        <w:rPr>
          <w:rFonts w:ascii="Arial" w:eastAsia="MS Mincho" w:hAnsi="Arial" w:cs="Arial"/>
          <w:lang w:val="en-US"/>
        </w:rPr>
        <w:t xml:space="preserve"> BRABUS </w:t>
      </w:r>
      <w:r w:rsidR="008837F4" w:rsidRPr="00C8690D">
        <w:rPr>
          <w:rFonts w:ascii="Arial" w:eastAsia="MS Mincho" w:hAnsi="Arial" w:cs="Arial"/>
          <w:color w:val="FF0000"/>
          <w:lang w:val="en-US"/>
        </w:rPr>
        <w:t>1000</w:t>
      </w:r>
      <w:r w:rsidR="008837F4" w:rsidRPr="00C8690D">
        <w:rPr>
          <w:rFonts w:ascii="Arial" w:eastAsia="MS Mincho" w:hAnsi="Arial" w:cs="Arial"/>
          <w:lang w:val="en-US"/>
        </w:rPr>
        <w:t xml:space="preserve"> MASTERPIECE</w:t>
      </w:r>
      <w:r w:rsidR="00872A6B" w:rsidRPr="00C8690D">
        <w:rPr>
          <w:rFonts w:ascii="Arial" w:eastAsia="MS Mincho" w:hAnsi="Arial" w:cs="Arial"/>
          <w:lang w:val="en-US"/>
        </w:rPr>
        <w:t xml:space="preserve"> </w:t>
      </w:r>
      <w:r>
        <w:rPr>
          <w:rFonts w:ascii="Arial" w:eastAsia="MS Mincho" w:hAnsi="Arial" w:cs="Arial"/>
          <w:lang w:val="en-US"/>
        </w:rPr>
        <w:t xml:space="preserve">sedan for the </w:t>
      </w:r>
      <w:r w:rsidR="008837F4" w:rsidRPr="00C8690D">
        <w:rPr>
          <w:rFonts w:ascii="Arial" w:eastAsia="MS Mincho" w:hAnsi="Arial" w:cs="Arial"/>
          <w:lang w:val="en-US"/>
        </w:rPr>
        <w:t xml:space="preserve">Collection 2025 </w:t>
      </w:r>
      <w:r>
        <w:rPr>
          <w:rFonts w:ascii="Arial" w:eastAsia="MS Mincho" w:hAnsi="Arial" w:cs="Arial"/>
          <w:lang w:val="en-US"/>
        </w:rPr>
        <w:t xml:space="preserve">bears the name </w:t>
      </w:r>
      <w:r w:rsidR="008837F4" w:rsidRPr="00C8690D">
        <w:rPr>
          <w:rFonts w:ascii="Arial" w:eastAsia="MS Mincho" w:hAnsi="Arial" w:cs="Arial"/>
          <w:lang w:val="en-US"/>
        </w:rPr>
        <w:t xml:space="preserve">BICHROMATIC. </w:t>
      </w:r>
      <w:r>
        <w:rPr>
          <w:rFonts w:ascii="Arial" w:eastAsia="MS Mincho" w:hAnsi="Arial" w:cs="Arial"/>
          <w:lang w:val="en-US"/>
        </w:rPr>
        <w:t>The h</w:t>
      </w:r>
      <w:r w:rsidR="008837F4" w:rsidRPr="00C8690D">
        <w:rPr>
          <w:rFonts w:ascii="Arial" w:eastAsia="MS Mincho" w:hAnsi="Arial" w:cs="Arial"/>
          <w:lang w:val="en-US"/>
        </w:rPr>
        <w:t>ybrid</w:t>
      </w:r>
      <w:r>
        <w:rPr>
          <w:rFonts w:ascii="Arial" w:eastAsia="MS Mincho" w:hAnsi="Arial" w:cs="Arial"/>
          <w:lang w:val="en-US"/>
        </w:rPr>
        <w:t xml:space="preserve"> powertrain with a system output of 7</w:t>
      </w:r>
      <w:r w:rsidR="0011195F" w:rsidRPr="00C8690D">
        <w:rPr>
          <w:rFonts w:ascii="Arial" w:eastAsia="MS Mincho" w:hAnsi="Arial" w:cs="Arial"/>
          <w:lang w:val="en-US"/>
        </w:rPr>
        <w:t>35</w:t>
      </w:r>
      <w:r w:rsidR="008837F4" w:rsidRPr="00C8690D">
        <w:rPr>
          <w:rFonts w:ascii="Arial" w:eastAsia="MS Mincho" w:hAnsi="Arial" w:cs="Arial"/>
          <w:lang w:val="en-US"/>
        </w:rPr>
        <w:t xml:space="preserve"> kW / 1</w:t>
      </w:r>
      <w:r>
        <w:rPr>
          <w:rFonts w:ascii="Arial" w:eastAsia="MS Mincho" w:hAnsi="Arial" w:cs="Arial"/>
          <w:lang w:val="en-US"/>
        </w:rPr>
        <w:t>,</w:t>
      </w:r>
      <w:r w:rsidR="008837F4" w:rsidRPr="00C8690D">
        <w:rPr>
          <w:rFonts w:ascii="Arial" w:eastAsia="MS Mincho" w:hAnsi="Arial" w:cs="Arial"/>
          <w:lang w:val="en-US"/>
        </w:rPr>
        <w:t xml:space="preserve">000 </w:t>
      </w:r>
      <w:r>
        <w:rPr>
          <w:rFonts w:ascii="Arial" w:eastAsia="MS Mincho" w:hAnsi="Arial" w:cs="Arial"/>
          <w:lang w:val="en-US"/>
        </w:rPr>
        <w:t>hp (</w:t>
      </w:r>
      <w:r w:rsidR="00141673">
        <w:rPr>
          <w:rFonts w:ascii="Arial" w:eastAsia="MS Mincho" w:hAnsi="Arial" w:cs="Arial"/>
          <w:lang w:val="en-US"/>
        </w:rPr>
        <w:t>986</w:t>
      </w:r>
      <w:r>
        <w:rPr>
          <w:rFonts w:ascii="Arial" w:eastAsia="MS Mincho" w:hAnsi="Arial" w:cs="Arial"/>
          <w:lang w:val="en-US"/>
        </w:rPr>
        <w:t xml:space="preserve"> bhp) and thus also the driving performance are exactly identical to those of the </w:t>
      </w:r>
      <w:r w:rsidR="008837F4" w:rsidRPr="00A523DE">
        <w:rPr>
          <w:rFonts w:ascii="Arial" w:eastAsia="MS Mincho" w:hAnsi="Arial" w:cs="Arial"/>
          <w:lang w:val="en-US"/>
        </w:rPr>
        <w:t xml:space="preserve">BRABUS </w:t>
      </w:r>
      <w:r w:rsidR="008837F4" w:rsidRPr="00A523DE">
        <w:rPr>
          <w:rFonts w:ascii="Arial" w:eastAsia="MS Mincho" w:hAnsi="Arial" w:cs="Arial"/>
          <w:color w:val="FF0000"/>
          <w:lang w:val="en-US"/>
        </w:rPr>
        <w:t>1000</w:t>
      </w:r>
      <w:r w:rsidR="008837F4" w:rsidRPr="00A523DE">
        <w:rPr>
          <w:rFonts w:ascii="Arial" w:eastAsia="MS Mincho" w:hAnsi="Arial" w:cs="Arial"/>
          <w:lang w:val="en-US"/>
        </w:rPr>
        <w:t xml:space="preserve"> ALL GRAY. </w:t>
      </w:r>
      <w:r w:rsidRPr="00A523DE">
        <w:rPr>
          <w:rFonts w:ascii="Arial" w:hAnsi="Arial"/>
          <w:lang w:val="en-US"/>
        </w:rPr>
        <w:t>However, immediately apparent is the two-tone BRABUS</w:t>
      </w:r>
      <w:r w:rsidR="008837F4" w:rsidRPr="00A523DE">
        <w:rPr>
          <w:rFonts w:ascii="Arial" w:hAnsi="Arial"/>
          <w:lang w:val="en-US"/>
        </w:rPr>
        <w:t xml:space="preserve"> Signature </w:t>
      </w:r>
      <w:r w:rsidRPr="00A523DE">
        <w:rPr>
          <w:rFonts w:ascii="Arial" w:hAnsi="Arial"/>
          <w:lang w:val="en-US"/>
        </w:rPr>
        <w:t>d</w:t>
      </w:r>
      <w:r w:rsidR="008837F4" w:rsidRPr="00A523DE">
        <w:rPr>
          <w:rFonts w:ascii="Arial" w:hAnsi="Arial"/>
          <w:lang w:val="en-US"/>
        </w:rPr>
        <w:t xml:space="preserve">esign in </w:t>
      </w:r>
      <w:r w:rsidRPr="00A523DE">
        <w:rPr>
          <w:rFonts w:ascii="Arial" w:hAnsi="Arial"/>
          <w:lang w:val="en-US"/>
        </w:rPr>
        <w:t xml:space="preserve">gray and black, which gave this </w:t>
      </w:r>
      <w:r w:rsidR="00CD6B56" w:rsidRPr="00A523DE">
        <w:rPr>
          <w:rFonts w:ascii="Arial" w:hAnsi="Arial"/>
          <w:lang w:val="en-US"/>
        </w:rPr>
        <w:t xml:space="preserve">BRABUS </w:t>
      </w:r>
      <w:r w:rsidR="00872A6B" w:rsidRPr="00A523DE">
        <w:rPr>
          <w:rFonts w:ascii="Arial" w:hAnsi="Arial"/>
          <w:lang w:val="en-US"/>
        </w:rPr>
        <w:t>MASTERPIECE</w:t>
      </w:r>
      <w:r w:rsidR="00372DAE" w:rsidRPr="00A523DE">
        <w:rPr>
          <w:rFonts w:ascii="Arial" w:hAnsi="Arial"/>
          <w:lang w:val="en-US"/>
        </w:rPr>
        <w:t xml:space="preserve"> its name</w:t>
      </w:r>
      <w:r w:rsidR="00CD6B56" w:rsidRPr="00A523DE">
        <w:rPr>
          <w:rFonts w:ascii="Arial" w:hAnsi="Arial"/>
          <w:lang w:val="en-US"/>
        </w:rPr>
        <w:t>.</w:t>
      </w:r>
    </w:p>
    <w:p w14:paraId="7F154C47" w14:textId="77777777" w:rsidR="00D7727A" w:rsidRPr="00C8690D" w:rsidRDefault="00D7727A" w:rsidP="008837F4">
      <w:pPr>
        <w:spacing w:line="360" w:lineRule="auto"/>
        <w:jc w:val="both"/>
        <w:rPr>
          <w:rFonts w:ascii="Arial" w:hAnsi="Arial"/>
          <w:lang w:val="en-US"/>
        </w:rPr>
      </w:pPr>
    </w:p>
    <w:p w14:paraId="1A97412F" w14:textId="0A32C97C" w:rsidR="00D7727A" w:rsidRPr="00A523DE" w:rsidRDefault="006B1813" w:rsidP="00A523DE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</w:t>
      </w:r>
      <w:r w:rsidR="00D7727A" w:rsidRPr="00C8690D">
        <w:rPr>
          <w:rFonts w:ascii="Arial" w:hAnsi="Arial" w:cs="Arial"/>
          <w:lang w:val="en-US"/>
        </w:rPr>
        <w:t xml:space="preserve"> </w:t>
      </w:r>
      <w:r w:rsidR="005F5257">
        <w:rPr>
          <w:rFonts w:ascii="Arial" w:hAnsi="Arial" w:cs="Arial"/>
          <w:lang w:val="en-US"/>
        </w:rPr>
        <w:t xml:space="preserve">material </w:t>
      </w:r>
      <w:r w:rsidR="00962B49">
        <w:rPr>
          <w:rFonts w:ascii="Arial" w:hAnsi="Arial" w:cs="Arial"/>
          <w:lang w:val="en-US"/>
        </w:rPr>
        <w:t xml:space="preserve">choice for the </w:t>
      </w:r>
      <w:r w:rsidR="00D7727A" w:rsidRPr="00C8690D">
        <w:rPr>
          <w:rFonts w:ascii="Arial" w:hAnsi="Arial" w:cs="Arial"/>
          <w:lang w:val="en-US"/>
        </w:rPr>
        <w:t xml:space="preserve">BRABUS </w:t>
      </w:r>
      <w:r>
        <w:rPr>
          <w:rFonts w:ascii="Arial" w:hAnsi="Arial" w:cs="Arial"/>
          <w:lang w:val="en-US"/>
        </w:rPr>
        <w:t>a</w:t>
      </w:r>
      <w:r w:rsidR="00D7727A" w:rsidRPr="00C8690D">
        <w:rPr>
          <w:rFonts w:ascii="Arial" w:hAnsi="Arial" w:cs="Arial"/>
          <w:lang w:val="en-US"/>
        </w:rPr>
        <w:t>erodynami</w:t>
      </w:r>
      <w:r>
        <w:rPr>
          <w:rFonts w:ascii="Arial" w:hAnsi="Arial" w:cs="Arial"/>
          <w:lang w:val="en-US"/>
        </w:rPr>
        <w:t xml:space="preserve">c-enhancement </w:t>
      </w:r>
      <w:r w:rsidR="00962B49">
        <w:rPr>
          <w:rFonts w:ascii="Arial" w:hAnsi="Arial" w:cs="Arial"/>
          <w:lang w:val="en-US"/>
        </w:rPr>
        <w:t>components</w:t>
      </w:r>
      <w:r>
        <w:rPr>
          <w:rFonts w:ascii="Arial" w:hAnsi="Arial" w:cs="Arial"/>
          <w:lang w:val="en-US"/>
        </w:rPr>
        <w:t xml:space="preserve"> for this supercar </w:t>
      </w:r>
      <w:r w:rsidR="00962B49">
        <w:rPr>
          <w:rFonts w:ascii="Arial" w:hAnsi="Arial" w:cs="Arial"/>
          <w:lang w:val="en-US"/>
        </w:rPr>
        <w:t>fell on exposed-structure carbon</w:t>
      </w:r>
      <w:r w:rsidR="00D7727A" w:rsidRPr="00C8690D">
        <w:rPr>
          <w:rFonts w:ascii="Arial" w:hAnsi="Arial" w:cs="Arial"/>
          <w:lang w:val="en-US"/>
        </w:rPr>
        <w:t xml:space="preserve">, </w:t>
      </w:r>
      <w:r w:rsidR="00962B49">
        <w:rPr>
          <w:rFonts w:ascii="Arial" w:hAnsi="Arial" w:cs="Arial"/>
          <w:lang w:val="en-US"/>
        </w:rPr>
        <w:t xml:space="preserve">which gives the luxury sedan a particularly sporty and exclusive </w:t>
      </w:r>
      <w:r w:rsidR="00962B49" w:rsidRPr="00A523DE">
        <w:rPr>
          <w:rFonts w:ascii="Arial" w:hAnsi="Arial" w:cs="Arial"/>
          <w:lang w:val="en-US"/>
        </w:rPr>
        <w:t>flavor</w:t>
      </w:r>
      <w:r w:rsidR="00D7727A" w:rsidRPr="00A523DE">
        <w:rPr>
          <w:rFonts w:ascii="Arial" w:hAnsi="Arial" w:cs="Arial"/>
          <w:lang w:val="en-US"/>
        </w:rPr>
        <w:t xml:space="preserve">. </w:t>
      </w:r>
      <w:r w:rsidR="00962B49" w:rsidRPr="00A523DE">
        <w:rPr>
          <w:rFonts w:ascii="Arial" w:hAnsi="Arial" w:cs="Arial"/>
          <w:lang w:val="en-US"/>
        </w:rPr>
        <w:t xml:space="preserve">Matching its unique </w:t>
      </w:r>
      <w:r w:rsidR="00D7727A" w:rsidRPr="00A523DE">
        <w:rPr>
          <w:rFonts w:ascii="Arial" w:hAnsi="Arial" w:cs="Arial"/>
          <w:lang w:val="en-US"/>
        </w:rPr>
        <w:t xml:space="preserve">1-Second-Wow </w:t>
      </w:r>
      <w:r w:rsidR="00962B49" w:rsidRPr="00A523DE">
        <w:rPr>
          <w:rFonts w:ascii="Arial" w:hAnsi="Arial" w:cs="Arial"/>
          <w:lang w:val="en-US"/>
        </w:rPr>
        <w:t>e</w:t>
      </w:r>
      <w:r w:rsidR="00D7727A" w:rsidRPr="00A523DE">
        <w:rPr>
          <w:rFonts w:ascii="Arial" w:hAnsi="Arial" w:cs="Arial"/>
          <w:lang w:val="en-US"/>
        </w:rPr>
        <w:t>ffe</w:t>
      </w:r>
      <w:r w:rsidR="00962B49" w:rsidRPr="00A523DE">
        <w:rPr>
          <w:rFonts w:ascii="Arial" w:hAnsi="Arial" w:cs="Arial"/>
          <w:lang w:val="en-US"/>
        </w:rPr>
        <w:t>c</w:t>
      </w:r>
      <w:r w:rsidR="00D7727A" w:rsidRPr="00A523DE">
        <w:rPr>
          <w:rFonts w:ascii="Arial" w:hAnsi="Arial" w:cs="Arial"/>
          <w:lang w:val="en-US"/>
        </w:rPr>
        <w:t>t</w:t>
      </w:r>
      <w:r w:rsidR="00962B49" w:rsidRPr="00A523DE">
        <w:rPr>
          <w:rFonts w:ascii="Arial" w:hAnsi="Arial" w:cs="Arial"/>
          <w:lang w:val="en-US"/>
        </w:rPr>
        <w:t>, the s</w:t>
      </w:r>
      <w:r w:rsidR="00D7727A" w:rsidRPr="00A523DE">
        <w:rPr>
          <w:rFonts w:ascii="Arial" w:hAnsi="Arial" w:cs="Arial"/>
          <w:lang w:val="en-US"/>
        </w:rPr>
        <w:t xml:space="preserve">upercar </w:t>
      </w:r>
      <w:r w:rsidR="00962B49" w:rsidRPr="00A523DE">
        <w:rPr>
          <w:rFonts w:ascii="Arial" w:hAnsi="Arial" w:cs="Arial"/>
          <w:lang w:val="en-US"/>
        </w:rPr>
        <w:t xml:space="preserve">features 22-inch </w:t>
      </w:r>
      <w:r w:rsidR="00D7727A" w:rsidRPr="00A523DE">
        <w:rPr>
          <w:rFonts w:ascii="Arial" w:hAnsi="Arial" w:cs="Arial"/>
          <w:lang w:val="en-US"/>
        </w:rPr>
        <w:t xml:space="preserve">BRABUS Monoblock ZM </w:t>
      </w:r>
      <w:r w:rsidR="00962B49" w:rsidRPr="00A523DE">
        <w:rPr>
          <w:rFonts w:ascii="Arial" w:hAnsi="Arial" w:cs="Arial"/>
          <w:lang w:val="en-US"/>
        </w:rPr>
        <w:t>“</w:t>
      </w:r>
      <w:r w:rsidR="00D7727A" w:rsidRPr="00A523DE">
        <w:rPr>
          <w:rFonts w:ascii="Arial" w:hAnsi="Arial" w:cs="Arial"/>
          <w:lang w:val="en-US"/>
        </w:rPr>
        <w:t>PLATINUM EDITION</w:t>
      </w:r>
      <w:r w:rsidR="00962B49" w:rsidRPr="00A523DE">
        <w:rPr>
          <w:rFonts w:ascii="Arial" w:hAnsi="Arial" w:cs="Arial"/>
          <w:lang w:val="en-US"/>
        </w:rPr>
        <w:t>”</w:t>
      </w:r>
      <w:r w:rsidR="00D7727A" w:rsidRPr="00A523DE">
        <w:rPr>
          <w:rFonts w:ascii="Arial" w:hAnsi="Arial" w:cs="Arial"/>
          <w:lang w:val="en-US"/>
        </w:rPr>
        <w:t xml:space="preserve"> </w:t>
      </w:r>
      <w:r w:rsidR="005F5257" w:rsidRPr="00A523DE">
        <w:rPr>
          <w:rFonts w:ascii="Arial" w:hAnsi="Arial" w:cs="Arial"/>
          <w:lang w:val="en-US"/>
        </w:rPr>
        <w:t xml:space="preserve">wheels </w:t>
      </w:r>
      <w:r w:rsidR="00962B49" w:rsidRPr="00A523DE">
        <w:rPr>
          <w:rFonts w:ascii="Arial" w:hAnsi="Arial" w:cs="Arial"/>
          <w:lang w:val="en-US"/>
        </w:rPr>
        <w:t xml:space="preserve">with a striking black finish, 20 spokes and center-lock </w:t>
      </w:r>
      <w:r w:rsidR="00A523DE" w:rsidRPr="00A523DE">
        <w:rPr>
          <w:rFonts w:ascii="Arial" w:hAnsi="Arial" w:cs="Arial"/>
          <w:lang w:val="en-US"/>
        </w:rPr>
        <w:t>styling.</w:t>
      </w:r>
    </w:p>
    <w:p w14:paraId="2AA1C1DF" w14:textId="77777777" w:rsidR="00D7727A" w:rsidRPr="00A523DE" w:rsidRDefault="00D7727A" w:rsidP="008837F4">
      <w:pPr>
        <w:spacing w:line="360" w:lineRule="auto"/>
        <w:jc w:val="both"/>
        <w:rPr>
          <w:rFonts w:ascii="Arial" w:hAnsi="Arial"/>
          <w:lang w:val="en-US"/>
        </w:rPr>
      </w:pPr>
    </w:p>
    <w:p w14:paraId="69AC6548" w14:textId="6299F677" w:rsidR="003F770B" w:rsidRPr="00C8690D" w:rsidRDefault="00962B49" w:rsidP="003F770B">
      <w:pPr>
        <w:spacing w:line="360" w:lineRule="auto"/>
        <w:jc w:val="both"/>
        <w:rPr>
          <w:rFonts w:ascii="Arial" w:hAnsi="Arial" w:cs="Arial"/>
          <w:lang w:val="en-US"/>
        </w:rPr>
      </w:pPr>
      <w:r w:rsidRPr="00A523DE">
        <w:rPr>
          <w:rFonts w:ascii="Arial" w:hAnsi="Arial" w:cs="Arial"/>
          <w:lang w:val="en-US"/>
        </w:rPr>
        <w:t xml:space="preserve">Slate </w:t>
      </w:r>
      <w:r w:rsidR="00372DAE" w:rsidRPr="00A523DE">
        <w:rPr>
          <w:rFonts w:ascii="Arial" w:hAnsi="Arial" w:cs="Arial"/>
          <w:lang w:val="en-US"/>
        </w:rPr>
        <w:t xml:space="preserve">gray </w:t>
      </w:r>
      <w:r w:rsidRPr="00A523DE">
        <w:rPr>
          <w:rFonts w:ascii="Arial" w:hAnsi="Arial" w:cs="Arial"/>
          <w:lang w:val="en-US"/>
        </w:rPr>
        <w:t xml:space="preserve">was chosen as the color for the </w:t>
      </w:r>
      <w:r w:rsidR="003F770B" w:rsidRPr="00A523DE">
        <w:rPr>
          <w:rFonts w:ascii="Arial" w:hAnsi="Arial" w:cs="Arial"/>
          <w:lang w:val="en-US"/>
        </w:rPr>
        <w:t>exquisite</w:t>
      </w:r>
      <w:r w:rsidRPr="00A523DE">
        <w:rPr>
          <w:rFonts w:ascii="Arial" w:hAnsi="Arial" w:cs="Arial"/>
          <w:lang w:val="en-US"/>
        </w:rPr>
        <w:t xml:space="preserve"> upholstery materials of the </w:t>
      </w:r>
      <w:r w:rsidR="003F770B" w:rsidRPr="00A523DE">
        <w:rPr>
          <w:rFonts w:ascii="Arial" w:hAnsi="Arial" w:cs="Arial"/>
          <w:lang w:val="en-US"/>
        </w:rPr>
        <w:t xml:space="preserve">BRABUS MASTERPIECE </w:t>
      </w:r>
      <w:r w:rsidRPr="00A523DE">
        <w:rPr>
          <w:rFonts w:ascii="Arial" w:hAnsi="Arial" w:cs="Arial"/>
          <w:lang w:val="en-US"/>
        </w:rPr>
        <w:t>interior. It is a perfect fit with the color of the upper bodywork sections</w:t>
      </w:r>
      <w:r w:rsidR="003F770B" w:rsidRPr="00A523DE">
        <w:rPr>
          <w:rFonts w:ascii="Arial" w:hAnsi="Arial" w:cs="Arial"/>
          <w:lang w:val="en-US"/>
        </w:rPr>
        <w:t>. Gra</w:t>
      </w:r>
      <w:r w:rsidRPr="00A523DE">
        <w:rPr>
          <w:rFonts w:ascii="Arial" w:hAnsi="Arial" w:cs="Arial"/>
          <w:lang w:val="en-US"/>
        </w:rPr>
        <w:t>y piping and decorative seams as well as color-coordinated c</w:t>
      </w:r>
      <w:r w:rsidR="003F770B" w:rsidRPr="00A523DE">
        <w:rPr>
          <w:rFonts w:ascii="Arial" w:hAnsi="Arial" w:cs="Arial"/>
          <w:lang w:val="en-US"/>
        </w:rPr>
        <w:t>ockpit</w:t>
      </w:r>
      <w:r w:rsidRPr="00A523DE">
        <w:rPr>
          <w:rFonts w:ascii="Arial" w:hAnsi="Arial" w:cs="Arial"/>
          <w:lang w:val="en-US"/>
        </w:rPr>
        <w:t xml:space="preserve"> elements with matte </w:t>
      </w:r>
      <w:r w:rsidR="003F770B" w:rsidRPr="00A523DE">
        <w:rPr>
          <w:rFonts w:ascii="Arial" w:hAnsi="Arial" w:cs="Arial"/>
          <w:lang w:val="en-US"/>
        </w:rPr>
        <w:t xml:space="preserve">BRABUS </w:t>
      </w:r>
      <w:r w:rsidRPr="00A523DE">
        <w:rPr>
          <w:rFonts w:ascii="Arial" w:hAnsi="Arial" w:cs="Arial"/>
          <w:lang w:val="en-US"/>
        </w:rPr>
        <w:t>“</w:t>
      </w:r>
      <w:r w:rsidR="003F770B" w:rsidRPr="00A523DE">
        <w:rPr>
          <w:rFonts w:ascii="Arial" w:hAnsi="Arial" w:cs="Arial"/>
          <w:lang w:val="en-US"/>
        </w:rPr>
        <w:t>Shadow Gray</w:t>
      </w:r>
      <w:r w:rsidRPr="00A523DE">
        <w:rPr>
          <w:rFonts w:ascii="Arial" w:hAnsi="Arial" w:cs="Arial"/>
          <w:lang w:val="en-US"/>
        </w:rPr>
        <w:t xml:space="preserve">” </w:t>
      </w:r>
      <w:r w:rsidR="00C136B7">
        <w:rPr>
          <w:rFonts w:ascii="Arial" w:hAnsi="Arial" w:cs="Arial"/>
          <w:lang w:val="en-US"/>
        </w:rPr>
        <w:t>finish</w:t>
      </w:r>
      <w:r w:rsidRPr="00A523DE">
        <w:rPr>
          <w:rFonts w:ascii="Arial" w:hAnsi="Arial" w:cs="Arial"/>
          <w:lang w:val="en-US"/>
        </w:rPr>
        <w:t xml:space="preserve"> add further </w:t>
      </w:r>
      <w:r w:rsidR="003F770B" w:rsidRPr="00A523DE">
        <w:rPr>
          <w:rFonts w:ascii="Arial" w:hAnsi="Arial" w:cs="Arial"/>
          <w:lang w:val="en-US"/>
        </w:rPr>
        <w:t>elegant</w:t>
      </w:r>
      <w:r w:rsidRPr="00A523DE">
        <w:rPr>
          <w:rFonts w:ascii="Arial" w:hAnsi="Arial" w:cs="Arial"/>
          <w:lang w:val="en-US"/>
        </w:rPr>
        <w:t xml:space="preserve"> touches</w:t>
      </w:r>
      <w:r w:rsidR="003F770B" w:rsidRPr="00A523DE">
        <w:rPr>
          <w:rFonts w:ascii="Arial" w:hAnsi="Arial" w:cs="Arial"/>
          <w:lang w:val="en-US"/>
        </w:rPr>
        <w:t xml:space="preserve">. </w:t>
      </w:r>
      <w:r w:rsidR="00067532" w:rsidRPr="00A523DE">
        <w:rPr>
          <w:rFonts w:ascii="Arial" w:hAnsi="Arial" w:cs="Arial"/>
          <w:lang w:val="en-US"/>
        </w:rPr>
        <w:t>The BRABUS Signature elements in the cockpit highlight the sporty c</w:t>
      </w:r>
      <w:r w:rsidR="003F770B" w:rsidRPr="00A523DE">
        <w:rPr>
          <w:rFonts w:ascii="Arial" w:hAnsi="Arial" w:cs="Arial"/>
          <w:lang w:val="en-US"/>
        </w:rPr>
        <w:t>hara</w:t>
      </w:r>
      <w:r w:rsidR="00067532" w:rsidRPr="00A523DE">
        <w:rPr>
          <w:rFonts w:ascii="Arial" w:hAnsi="Arial" w:cs="Arial"/>
          <w:lang w:val="en-US"/>
        </w:rPr>
        <w:t>c</w:t>
      </w:r>
      <w:r w:rsidR="003F770B" w:rsidRPr="00A523DE">
        <w:rPr>
          <w:rFonts w:ascii="Arial" w:hAnsi="Arial" w:cs="Arial"/>
          <w:lang w:val="en-US"/>
        </w:rPr>
        <w:t xml:space="preserve">ter </w:t>
      </w:r>
      <w:r w:rsidR="00067532" w:rsidRPr="00A523DE">
        <w:rPr>
          <w:rFonts w:ascii="Arial" w:hAnsi="Arial" w:cs="Arial"/>
          <w:lang w:val="en-US"/>
        </w:rPr>
        <w:t>of this s</w:t>
      </w:r>
      <w:r w:rsidR="003F770B" w:rsidRPr="00A523DE">
        <w:rPr>
          <w:rFonts w:ascii="Arial" w:hAnsi="Arial" w:cs="Arial"/>
          <w:lang w:val="en-US"/>
        </w:rPr>
        <w:t>upercar</w:t>
      </w:r>
      <w:r w:rsidR="00067532" w:rsidRPr="00A523DE">
        <w:rPr>
          <w:rFonts w:ascii="Arial" w:hAnsi="Arial" w:cs="Arial"/>
          <w:lang w:val="en-US"/>
        </w:rPr>
        <w:t xml:space="preserve"> as well</w:t>
      </w:r>
      <w:r w:rsidR="003F770B" w:rsidRPr="00A523DE">
        <w:rPr>
          <w:rFonts w:ascii="Arial" w:hAnsi="Arial" w:cs="Arial"/>
          <w:lang w:val="en-US"/>
        </w:rPr>
        <w:t>.</w:t>
      </w:r>
    </w:p>
    <w:p w14:paraId="46AD9AEE" w14:textId="77777777" w:rsidR="00F7008E" w:rsidRPr="00C8690D" w:rsidRDefault="00F7008E" w:rsidP="00F700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lang w:val="en-US"/>
        </w:rPr>
      </w:pPr>
    </w:p>
    <w:p w14:paraId="1EBAD06D" w14:textId="6190B77B" w:rsidR="00362C8E" w:rsidRPr="00A523DE" w:rsidRDefault="00F26792" w:rsidP="00362C8E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bCs/>
          <w:lang w:val="en-US"/>
        </w:rPr>
        <w:t xml:space="preserve">The manufacturer’s suggested retail price for the </w:t>
      </w:r>
      <w:r w:rsidR="00362C8E" w:rsidRPr="00C8690D">
        <w:rPr>
          <w:rFonts w:ascii="Arial" w:hAnsi="Arial" w:cs="Arial"/>
          <w:lang w:val="en-US"/>
        </w:rPr>
        <w:t xml:space="preserve">BRABUS </w:t>
      </w:r>
      <w:r w:rsidR="00362C8E" w:rsidRPr="00C8690D">
        <w:rPr>
          <w:rFonts w:ascii="Arial" w:hAnsi="Arial" w:cs="Arial"/>
          <w:color w:val="FF0000"/>
          <w:lang w:val="en-US"/>
        </w:rPr>
        <w:t>1000</w:t>
      </w:r>
      <w:r w:rsidR="00362C8E" w:rsidRPr="00C8690D">
        <w:rPr>
          <w:rFonts w:ascii="Arial" w:hAnsi="Arial"/>
          <w:lang w:val="en-US"/>
        </w:rPr>
        <w:t xml:space="preserve"> BICHROMATIC </w:t>
      </w:r>
      <w:r>
        <w:rPr>
          <w:rFonts w:ascii="Arial" w:hAnsi="Arial"/>
          <w:lang w:val="en-US"/>
        </w:rPr>
        <w:t>presented here is</w:t>
      </w:r>
      <w:r w:rsidR="00362C8E" w:rsidRPr="00C8690D">
        <w:rPr>
          <w:rFonts w:ascii="Arial" w:hAnsi="Arial"/>
          <w:bCs/>
          <w:lang w:val="en-US"/>
        </w:rPr>
        <w:t xml:space="preserve"> </w:t>
      </w:r>
      <w:r w:rsidR="00976437" w:rsidRPr="00976437">
        <w:rPr>
          <w:rFonts w:ascii="Arial" w:hAnsi="Arial"/>
          <w:bCs/>
          <w:lang w:val="en-US"/>
        </w:rPr>
        <w:t>513.100</w:t>
      </w:r>
      <w:r w:rsidR="00362C8E" w:rsidRPr="00C8690D">
        <w:rPr>
          <w:rFonts w:ascii="Arial" w:hAnsi="Arial"/>
          <w:bCs/>
          <w:lang w:val="en-US"/>
        </w:rPr>
        <w:t xml:space="preserve"> </w:t>
      </w:r>
      <w:r w:rsidRPr="00A523DE">
        <w:rPr>
          <w:rFonts w:ascii="Arial" w:hAnsi="Arial"/>
          <w:bCs/>
          <w:lang w:val="en-US"/>
        </w:rPr>
        <w:t>e</w:t>
      </w:r>
      <w:r w:rsidR="00362C8E" w:rsidRPr="00A523DE">
        <w:rPr>
          <w:rFonts w:ascii="Arial" w:hAnsi="Arial"/>
          <w:bCs/>
          <w:lang w:val="en-US"/>
        </w:rPr>
        <w:t>uro</w:t>
      </w:r>
      <w:r w:rsidR="00141673" w:rsidRPr="00A523DE">
        <w:rPr>
          <w:rFonts w:ascii="Arial" w:hAnsi="Arial"/>
          <w:bCs/>
          <w:lang w:val="en-US"/>
        </w:rPr>
        <w:t>s</w:t>
      </w:r>
      <w:r w:rsidR="00362C8E" w:rsidRPr="00A523DE">
        <w:rPr>
          <w:rFonts w:ascii="Arial" w:hAnsi="Arial"/>
          <w:bCs/>
          <w:lang w:val="en-US"/>
        </w:rPr>
        <w:t xml:space="preserve"> (</w:t>
      </w:r>
      <w:r w:rsidRPr="00A523DE">
        <w:rPr>
          <w:rFonts w:ascii="Arial" w:hAnsi="Arial"/>
          <w:bCs/>
          <w:lang w:val="en-US"/>
        </w:rPr>
        <w:t>price in Germany excluding 19 percent VAT</w:t>
      </w:r>
      <w:r w:rsidR="00362C8E" w:rsidRPr="00A523DE">
        <w:rPr>
          <w:rFonts w:ascii="Arial" w:hAnsi="Arial"/>
          <w:bCs/>
          <w:lang w:val="en-US"/>
        </w:rPr>
        <w:t>).</w:t>
      </w:r>
    </w:p>
    <w:p w14:paraId="7FDAAD00" w14:textId="77777777" w:rsidR="00362C8E" w:rsidRPr="00A523DE" w:rsidRDefault="00362C8E" w:rsidP="00362C8E">
      <w:pPr>
        <w:spacing w:line="360" w:lineRule="auto"/>
        <w:jc w:val="both"/>
        <w:rPr>
          <w:rFonts w:ascii="Arial" w:hAnsi="Arial"/>
          <w:lang w:val="en-US"/>
        </w:rPr>
      </w:pPr>
    </w:p>
    <w:p w14:paraId="032BDD2D" w14:textId="2BDFE7DF" w:rsidR="00362C8E" w:rsidRPr="00A523DE" w:rsidRDefault="00F26792" w:rsidP="00362C8E">
      <w:pPr>
        <w:spacing w:line="360" w:lineRule="auto"/>
        <w:jc w:val="both"/>
        <w:rPr>
          <w:rFonts w:ascii="Arial" w:hAnsi="Arial"/>
          <w:b/>
          <w:lang w:val="en-US"/>
        </w:rPr>
      </w:pPr>
      <w:r w:rsidRPr="00A523DE">
        <w:rPr>
          <w:rFonts w:ascii="Arial" w:hAnsi="Arial"/>
          <w:b/>
          <w:lang w:val="en-US"/>
        </w:rPr>
        <w:t xml:space="preserve">Fuel economy and </w:t>
      </w:r>
      <w:r w:rsidR="00362C8E" w:rsidRPr="00A523DE">
        <w:rPr>
          <w:rFonts w:ascii="Arial" w:hAnsi="Arial"/>
          <w:b/>
          <w:lang w:val="en-US"/>
        </w:rPr>
        <w:t>CO</w:t>
      </w:r>
      <w:r w:rsidR="00362C8E" w:rsidRPr="00A523DE">
        <w:rPr>
          <w:rFonts w:ascii="Arial" w:hAnsi="Arial"/>
          <w:b/>
          <w:vertAlign w:val="subscript"/>
          <w:lang w:val="en-US"/>
        </w:rPr>
        <w:t>2</w:t>
      </w:r>
      <w:r w:rsidR="00362C8E" w:rsidRPr="00A523DE">
        <w:rPr>
          <w:rFonts w:ascii="Arial" w:hAnsi="Arial"/>
          <w:b/>
          <w:lang w:val="en-US"/>
        </w:rPr>
        <w:t xml:space="preserve"> </w:t>
      </w:r>
      <w:r w:rsidRPr="00A523DE">
        <w:rPr>
          <w:rFonts w:ascii="Arial" w:hAnsi="Arial"/>
          <w:b/>
          <w:lang w:val="en-US"/>
        </w:rPr>
        <w:t>e</w:t>
      </w:r>
      <w:r w:rsidR="00362C8E" w:rsidRPr="00A523DE">
        <w:rPr>
          <w:rFonts w:ascii="Arial" w:hAnsi="Arial"/>
          <w:b/>
          <w:lang w:val="en-US"/>
        </w:rPr>
        <w:t>mission</w:t>
      </w:r>
      <w:r w:rsidRPr="00A523DE">
        <w:rPr>
          <w:rFonts w:ascii="Arial" w:hAnsi="Arial"/>
          <w:b/>
          <w:lang w:val="en-US"/>
        </w:rPr>
        <w:t>s</w:t>
      </w:r>
      <w:r w:rsidR="00362C8E" w:rsidRPr="00A523DE">
        <w:rPr>
          <w:rFonts w:ascii="Arial" w:hAnsi="Arial"/>
          <w:b/>
          <w:lang w:val="en-US"/>
        </w:rPr>
        <w:t>:</w:t>
      </w:r>
    </w:p>
    <w:p w14:paraId="44D0CAB5" w14:textId="1B2E213B" w:rsidR="00362C8E" w:rsidRPr="00A523DE" w:rsidRDefault="00362C8E" w:rsidP="00362C8E">
      <w:pPr>
        <w:jc w:val="both"/>
        <w:rPr>
          <w:rFonts w:ascii="Arial" w:hAnsi="Arial" w:cs="Arial"/>
          <w:lang w:val="en-US"/>
        </w:rPr>
      </w:pPr>
      <w:r w:rsidRPr="00A523DE">
        <w:rPr>
          <w:rFonts w:ascii="Arial" w:hAnsi="Arial" w:cs="Arial"/>
          <w:bCs/>
          <w:lang w:val="en-US"/>
        </w:rPr>
        <w:lastRenderedPageBreak/>
        <w:t xml:space="preserve">BRABUS </w:t>
      </w:r>
      <w:r w:rsidRPr="00A523DE">
        <w:rPr>
          <w:rFonts w:ascii="Arial" w:hAnsi="Arial" w:cs="Arial"/>
          <w:bCs/>
          <w:color w:val="FF0000"/>
          <w:lang w:val="en-US"/>
        </w:rPr>
        <w:t>1000</w:t>
      </w:r>
      <w:r w:rsidRPr="00A523DE">
        <w:rPr>
          <w:rFonts w:ascii="Arial" w:hAnsi="Arial" w:cs="Arial"/>
          <w:lang w:val="en-US"/>
        </w:rPr>
        <w:t xml:space="preserve"> ALL GRAY </w:t>
      </w:r>
      <w:r w:rsidR="00F26792" w:rsidRPr="00A523DE">
        <w:rPr>
          <w:rFonts w:ascii="Arial" w:hAnsi="Arial" w:cs="Arial"/>
          <w:lang w:val="en-US"/>
        </w:rPr>
        <w:t>a</w:t>
      </w:r>
      <w:r w:rsidRPr="00A523DE">
        <w:rPr>
          <w:rFonts w:ascii="Arial" w:hAnsi="Arial" w:cs="Arial"/>
          <w:lang w:val="en-US"/>
        </w:rPr>
        <w:t xml:space="preserve">nd </w:t>
      </w:r>
      <w:r w:rsidRPr="00A523DE">
        <w:rPr>
          <w:rFonts w:ascii="Arial" w:hAnsi="Arial" w:cs="Arial"/>
          <w:bCs/>
          <w:lang w:val="en-US"/>
        </w:rPr>
        <w:t xml:space="preserve">BRABUS </w:t>
      </w:r>
      <w:r w:rsidRPr="00A523DE">
        <w:rPr>
          <w:rFonts w:ascii="Arial" w:hAnsi="Arial" w:cs="Arial"/>
          <w:bCs/>
          <w:color w:val="FF0000"/>
          <w:lang w:val="en-US"/>
        </w:rPr>
        <w:t>1000</w:t>
      </w:r>
      <w:r w:rsidRPr="00A523DE">
        <w:rPr>
          <w:rFonts w:ascii="Arial" w:hAnsi="Arial" w:cs="Arial"/>
          <w:lang w:val="en-US"/>
        </w:rPr>
        <w:t xml:space="preserve"> BICHROMATIC </w:t>
      </w:r>
      <w:r w:rsidR="00F26792" w:rsidRPr="00A523DE">
        <w:rPr>
          <w:rFonts w:ascii="Arial" w:hAnsi="Arial" w:cs="Arial"/>
          <w:lang w:val="en-US"/>
        </w:rPr>
        <w:t>as per</w:t>
      </w:r>
      <w:r w:rsidRPr="00A523DE">
        <w:rPr>
          <w:rFonts w:ascii="Arial" w:hAnsi="Arial" w:cs="Arial"/>
          <w:lang w:val="en-US"/>
        </w:rPr>
        <w:t xml:space="preserve"> WLTP: </w:t>
      </w:r>
    </w:p>
    <w:p w14:paraId="18FD66EA" w14:textId="48960C4E" w:rsidR="00362C8E" w:rsidRPr="00A523DE" w:rsidRDefault="00F26792" w:rsidP="00362C8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A523DE">
        <w:rPr>
          <w:rFonts w:ascii="Arial" w:hAnsi="Arial" w:cs="Arial"/>
          <w:color w:val="1D2228"/>
          <w:sz w:val="22"/>
          <w:szCs w:val="22"/>
          <w:lang w:val="en-US"/>
        </w:rPr>
        <w:t>Combined fuel economy</w:t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 xml:space="preserve">                </w:t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sz w:val="22"/>
          <w:szCs w:val="22"/>
          <w:lang w:val="en-US"/>
        </w:rPr>
        <w:tab/>
      </w:r>
      <w:r w:rsidR="00362C8E" w:rsidRPr="00A523DE">
        <w:rPr>
          <w:rFonts w:ascii="Arial" w:hAnsi="Arial"/>
          <w:lang w:val="en-US"/>
        </w:rPr>
        <w:t>1</w:t>
      </w:r>
      <w:r w:rsidR="00372DAE" w:rsidRPr="00A523DE">
        <w:rPr>
          <w:rFonts w:ascii="Arial" w:hAnsi="Arial"/>
          <w:lang w:val="en-US"/>
        </w:rPr>
        <w:t>2</w:t>
      </w:r>
      <w:r w:rsidRPr="00A523DE">
        <w:rPr>
          <w:rFonts w:ascii="Arial" w:hAnsi="Arial"/>
          <w:lang w:val="en-US"/>
        </w:rPr>
        <w:t>.</w:t>
      </w:r>
      <w:r w:rsidR="00372DAE" w:rsidRPr="00A523DE">
        <w:rPr>
          <w:rFonts w:ascii="Arial" w:hAnsi="Arial"/>
          <w:lang w:val="en-US"/>
        </w:rPr>
        <w:t>9</w:t>
      </w:r>
      <w:r w:rsidR="00362C8E" w:rsidRPr="00A523DE">
        <w:rPr>
          <w:rFonts w:ascii="Arial" w:hAnsi="Arial" w:cs="Arial"/>
          <w:sz w:val="22"/>
          <w:szCs w:val="22"/>
          <w:lang w:val="en-US"/>
        </w:rPr>
        <w:t xml:space="preserve"> l/100</w:t>
      </w:r>
      <w:r w:rsidRPr="00A523DE">
        <w:rPr>
          <w:rFonts w:ascii="Arial" w:hAnsi="Arial" w:cs="Arial"/>
          <w:sz w:val="22"/>
          <w:szCs w:val="22"/>
          <w:lang w:val="en-US"/>
        </w:rPr>
        <w:t xml:space="preserve"> </w:t>
      </w:r>
      <w:r w:rsidR="00362C8E" w:rsidRPr="00A523DE">
        <w:rPr>
          <w:rFonts w:ascii="Arial" w:hAnsi="Arial" w:cs="Arial"/>
          <w:sz w:val="22"/>
          <w:szCs w:val="22"/>
          <w:lang w:val="en-US"/>
        </w:rPr>
        <w:t>km</w:t>
      </w:r>
      <w:r w:rsidR="005F3459" w:rsidRPr="00A523DE">
        <w:rPr>
          <w:rFonts w:ascii="Arial" w:hAnsi="Arial" w:cs="Arial"/>
          <w:sz w:val="22"/>
          <w:szCs w:val="22"/>
          <w:lang w:val="en-US"/>
        </w:rPr>
        <w:t xml:space="preserve"> (19.9 mpg)</w:t>
      </w:r>
    </w:p>
    <w:p w14:paraId="4C61CB5D" w14:textId="304B8AAB" w:rsidR="00362C8E" w:rsidRPr="00A523DE" w:rsidRDefault="00F26792" w:rsidP="00362C8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A523DE">
        <w:rPr>
          <w:rFonts w:ascii="Arial" w:hAnsi="Arial" w:cs="Arial"/>
          <w:color w:val="1D2228"/>
          <w:sz w:val="22"/>
          <w:szCs w:val="22"/>
          <w:lang w:val="en-US"/>
        </w:rPr>
        <w:t>Combined power consumption</w:t>
      </w:r>
      <w:r w:rsidR="00362C8E" w:rsidRPr="00A523DE">
        <w:rPr>
          <w:rFonts w:ascii="Arial" w:hAnsi="Arial" w:cs="Arial"/>
          <w:sz w:val="22"/>
          <w:szCs w:val="22"/>
          <w:lang w:val="en-US"/>
        </w:rPr>
        <w:t xml:space="preserve">         </w:t>
      </w:r>
      <w:r w:rsidR="00362C8E" w:rsidRPr="00A523DE">
        <w:rPr>
          <w:rFonts w:ascii="Arial" w:hAnsi="Arial" w:cs="Arial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sz w:val="22"/>
          <w:szCs w:val="22"/>
          <w:lang w:val="en-US"/>
        </w:rPr>
        <w:tab/>
      </w:r>
      <w:r w:rsidR="00362C8E" w:rsidRPr="00A523DE">
        <w:rPr>
          <w:rFonts w:ascii="Arial" w:hAnsi="Arial"/>
          <w:lang w:val="en-US"/>
        </w:rPr>
        <w:t>22</w:t>
      </w:r>
      <w:r w:rsidRPr="00A523DE">
        <w:rPr>
          <w:rFonts w:ascii="Arial" w:hAnsi="Arial"/>
          <w:lang w:val="en-US"/>
        </w:rPr>
        <w:t>.</w:t>
      </w:r>
      <w:r w:rsidR="00FB47AD" w:rsidRPr="00A523DE">
        <w:rPr>
          <w:rFonts w:ascii="Arial" w:hAnsi="Arial"/>
          <w:lang w:val="en-US"/>
        </w:rPr>
        <w:t>9</w:t>
      </w:r>
      <w:r w:rsidR="00362C8E" w:rsidRPr="00A523DE">
        <w:rPr>
          <w:rFonts w:ascii="Arial" w:hAnsi="Arial" w:cs="Arial"/>
          <w:sz w:val="22"/>
          <w:szCs w:val="22"/>
          <w:lang w:val="en-US"/>
        </w:rPr>
        <w:t xml:space="preserve"> kWh/100 km</w:t>
      </w:r>
    </w:p>
    <w:p w14:paraId="5EC39D01" w14:textId="54284DA8" w:rsidR="00362C8E" w:rsidRPr="00A523DE" w:rsidRDefault="00F26792" w:rsidP="00362C8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A523DE">
        <w:rPr>
          <w:rFonts w:ascii="Arial" w:hAnsi="Arial" w:cs="Arial"/>
          <w:sz w:val="22"/>
          <w:szCs w:val="22"/>
          <w:lang w:val="en-US"/>
        </w:rPr>
        <w:t xml:space="preserve">Combined </w:t>
      </w:r>
      <w:r w:rsidR="00362C8E" w:rsidRPr="00A523DE">
        <w:rPr>
          <w:rFonts w:ascii="Arial" w:hAnsi="Arial" w:cs="Arial"/>
          <w:sz w:val="22"/>
          <w:szCs w:val="22"/>
          <w:lang w:val="en-US"/>
        </w:rPr>
        <w:t>CO</w:t>
      </w:r>
      <w:r w:rsidR="00362C8E" w:rsidRPr="00A523DE">
        <w:rPr>
          <w:rFonts w:ascii="Cambria Math" w:hAnsi="Cambria Math" w:cs="Cambria Math"/>
          <w:sz w:val="22"/>
          <w:szCs w:val="22"/>
          <w:lang w:val="en-US"/>
        </w:rPr>
        <w:t>₂</w:t>
      </w:r>
      <w:r w:rsidRPr="00A523DE">
        <w:rPr>
          <w:rFonts w:ascii="Cambria Math" w:hAnsi="Cambria Math" w:cs="Cambria Math"/>
          <w:sz w:val="22"/>
          <w:szCs w:val="22"/>
          <w:lang w:val="en-US"/>
        </w:rPr>
        <w:t xml:space="preserve"> </w:t>
      </w:r>
      <w:r w:rsidRPr="00A523DE">
        <w:rPr>
          <w:rFonts w:ascii="Arial" w:hAnsi="Arial" w:cs="Arial"/>
          <w:sz w:val="22"/>
          <w:szCs w:val="22"/>
          <w:lang w:val="en-US"/>
        </w:rPr>
        <w:t>e</w:t>
      </w:r>
      <w:r w:rsidR="00362C8E" w:rsidRPr="00A523DE">
        <w:rPr>
          <w:rFonts w:ascii="Arial" w:hAnsi="Arial" w:cs="Arial"/>
          <w:sz w:val="22"/>
          <w:szCs w:val="22"/>
          <w:lang w:val="en-US"/>
        </w:rPr>
        <w:t>mission</w:t>
      </w:r>
      <w:r w:rsidRPr="00A523DE">
        <w:rPr>
          <w:rFonts w:ascii="Arial" w:hAnsi="Arial" w:cs="Arial"/>
          <w:sz w:val="22"/>
          <w:szCs w:val="22"/>
          <w:lang w:val="en-US"/>
        </w:rPr>
        <w:t>s</w:t>
      </w:r>
      <w:r w:rsidR="00362C8E" w:rsidRPr="00A523DE">
        <w:rPr>
          <w:rFonts w:ascii="Arial" w:hAnsi="Arial" w:cs="Arial"/>
          <w:sz w:val="22"/>
          <w:szCs w:val="22"/>
          <w:lang w:val="en-US"/>
        </w:rPr>
        <w:t xml:space="preserve">, </w:t>
      </w:r>
      <w:r w:rsidRPr="00A523DE">
        <w:rPr>
          <w:rFonts w:ascii="Arial" w:hAnsi="Arial" w:cs="Arial"/>
          <w:sz w:val="22"/>
          <w:szCs w:val="22"/>
          <w:lang w:val="en-US"/>
        </w:rPr>
        <w:t>weighted</w:t>
      </w:r>
      <w:r w:rsidR="00362C8E" w:rsidRPr="00A523DE">
        <w:rPr>
          <w:rFonts w:ascii="Arial" w:hAnsi="Arial" w:cs="Arial"/>
          <w:sz w:val="22"/>
          <w:szCs w:val="22"/>
          <w:lang w:val="en-US"/>
        </w:rPr>
        <w:t xml:space="preserve">                    </w:t>
      </w:r>
      <w:r w:rsidR="00362C8E" w:rsidRPr="00A523DE">
        <w:rPr>
          <w:rFonts w:ascii="Arial" w:hAnsi="Arial" w:cs="Arial"/>
          <w:sz w:val="22"/>
          <w:szCs w:val="22"/>
          <w:lang w:val="en-US"/>
        </w:rPr>
        <w:tab/>
      </w:r>
      <w:r w:rsidR="003F0AB8" w:rsidRPr="00A523DE">
        <w:rPr>
          <w:rFonts w:ascii="Arial" w:hAnsi="Arial"/>
          <w:lang w:val="en-US"/>
        </w:rPr>
        <w:t>295</w:t>
      </w:r>
      <w:r w:rsidR="00362C8E" w:rsidRPr="00A523DE">
        <w:rPr>
          <w:rFonts w:ascii="Arial" w:hAnsi="Arial" w:cs="Arial"/>
          <w:sz w:val="22"/>
          <w:szCs w:val="22"/>
          <w:lang w:val="en-US"/>
        </w:rPr>
        <w:t xml:space="preserve"> g/km</w:t>
      </w:r>
    </w:p>
    <w:p w14:paraId="116B10A0" w14:textId="11CCAEFB" w:rsidR="00362C8E" w:rsidRPr="00A523DE" w:rsidRDefault="00362C8E" w:rsidP="00362C8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A523DE">
        <w:rPr>
          <w:rFonts w:ascii="Arial" w:hAnsi="Arial" w:cs="Arial"/>
          <w:sz w:val="22"/>
          <w:szCs w:val="22"/>
          <w:lang w:val="en-US"/>
        </w:rPr>
        <w:t>Ele</w:t>
      </w:r>
      <w:r w:rsidR="00F26792" w:rsidRPr="00A523DE">
        <w:rPr>
          <w:rFonts w:ascii="Arial" w:hAnsi="Arial" w:cs="Arial"/>
          <w:sz w:val="22"/>
          <w:szCs w:val="22"/>
          <w:lang w:val="en-US"/>
        </w:rPr>
        <w:t>c</w:t>
      </w:r>
      <w:r w:rsidRPr="00A523DE">
        <w:rPr>
          <w:rFonts w:ascii="Arial" w:hAnsi="Arial" w:cs="Arial"/>
          <w:sz w:val="22"/>
          <w:szCs w:val="22"/>
          <w:lang w:val="en-US"/>
        </w:rPr>
        <w:t>tric</w:t>
      </w:r>
      <w:r w:rsidR="00F26792" w:rsidRPr="00A523DE">
        <w:rPr>
          <w:rFonts w:ascii="Arial" w:hAnsi="Arial" w:cs="Arial"/>
          <w:sz w:val="22"/>
          <w:szCs w:val="22"/>
          <w:lang w:val="en-US"/>
        </w:rPr>
        <w:t xml:space="preserve"> range</w:t>
      </w:r>
      <w:r w:rsidRPr="00A523DE">
        <w:rPr>
          <w:rFonts w:ascii="Arial" w:hAnsi="Arial" w:cs="Arial"/>
          <w:sz w:val="22"/>
          <w:szCs w:val="22"/>
          <w:lang w:val="en-US"/>
        </w:rPr>
        <w:t xml:space="preserve"> (</w:t>
      </w:r>
      <w:proofErr w:type="gramStart"/>
      <w:r w:rsidRPr="00A523DE">
        <w:rPr>
          <w:rFonts w:ascii="Arial" w:hAnsi="Arial" w:cs="Arial"/>
          <w:sz w:val="22"/>
          <w:szCs w:val="22"/>
          <w:lang w:val="en-US"/>
        </w:rPr>
        <w:t>EAER)   </w:t>
      </w:r>
      <w:proofErr w:type="gramEnd"/>
      <w:r w:rsidRPr="00A523DE">
        <w:rPr>
          <w:rFonts w:ascii="Arial" w:hAnsi="Arial" w:cs="Arial"/>
          <w:sz w:val="22"/>
          <w:szCs w:val="22"/>
          <w:lang w:val="en-US"/>
        </w:rPr>
        <w:t xml:space="preserve">                            </w:t>
      </w:r>
      <w:r w:rsidRPr="00A523DE">
        <w:rPr>
          <w:rFonts w:ascii="Arial" w:hAnsi="Arial" w:cs="Arial"/>
          <w:sz w:val="22"/>
          <w:szCs w:val="22"/>
          <w:lang w:val="en-US"/>
        </w:rPr>
        <w:tab/>
      </w:r>
      <w:r w:rsidRPr="00A523DE">
        <w:rPr>
          <w:rFonts w:ascii="Arial" w:hAnsi="Arial" w:cs="Arial"/>
          <w:sz w:val="22"/>
          <w:szCs w:val="22"/>
          <w:lang w:val="en-US"/>
        </w:rPr>
        <w:tab/>
      </w:r>
      <w:r w:rsidRPr="00A523DE">
        <w:rPr>
          <w:rFonts w:ascii="Arial" w:hAnsi="Arial"/>
          <w:lang w:val="en-US"/>
        </w:rPr>
        <w:t>31</w:t>
      </w:r>
      <w:r w:rsidRPr="00A523DE">
        <w:rPr>
          <w:rFonts w:ascii="Arial" w:hAnsi="Arial" w:cs="Arial"/>
          <w:sz w:val="22"/>
          <w:szCs w:val="22"/>
          <w:lang w:val="en-US"/>
        </w:rPr>
        <w:t xml:space="preserve"> km</w:t>
      </w:r>
      <w:r w:rsidR="005F3459" w:rsidRPr="00A523DE">
        <w:rPr>
          <w:rFonts w:ascii="Arial" w:hAnsi="Arial" w:cs="Arial"/>
          <w:sz w:val="22"/>
          <w:szCs w:val="22"/>
          <w:lang w:val="en-US"/>
        </w:rPr>
        <w:t xml:space="preserve"> (19.2 miles)</w:t>
      </w:r>
    </w:p>
    <w:p w14:paraId="536974C2" w14:textId="75B00F0D" w:rsidR="00362C8E" w:rsidRPr="00A523DE" w:rsidRDefault="00362C8E" w:rsidP="00362C8E">
      <w:pPr>
        <w:pStyle w:val="yiv2788643138msonorma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  <w:lang w:val="en-US"/>
        </w:rPr>
      </w:pPr>
      <w:r w:rsidRPr="00A523DE">
        <w:rPr>
          <w:rFonts w:ascii="Arial" w:hAnsi="Arial" w:cs="Arial"/>
          <w:sz w:val="22"/>
          <w:szCs w:val="22"/>
          <w:lang w:val="en-US"/>
        </w:rPr>
        <w:t>Ele</w:t>
      </w:r>
      <w:r w:rsidR="00F26792" w:rsidRPr="00A523DE">
        <w:rPr>
          <w:rFonts w:ascii="Arial" w:hAnsi="Arial" w:cs="Arial"/>
          <w:sz w:val="22"/>
          <w:szCs w:val="22"/>
          <w:lang w:val="en-US"/>
        </w:rPr>
        <w:t>c</w:t>
      </w:r>
      <w:r w:rsidRPr="00A523DE">
        <w:rPr>
          <w:rFonts w:ascii="Arial" w:hAnsi="Arial" w:cs="Arial"/>
          <w:sz w:val="22"/>
          <w:szCs w:val="22"/>
          <w:lang w:val="en-US"/>
        </w:rPr>
        <w:t>tr</w:t>
      </w:r>
      <w:r w:rsidR="00F26792" w:rsidRPr="00A523DE">
        <w:rPr>
          <w:rFonts w:ascii="Arial" w:hAnsi="Arial" w:cs="Arial"/>
          <w:sz w:val="22"/>
          <w:szCs w:val="22"/>
          <w:lang w:val="en-US"/>
        </w:rPr>
        <w:t>i</w:t>
      </w:r>
      <w:r w:rsidRPr="00A523DE">
        <w:rPr>
          <w:rFonts w:ascii="Arial" w:hAnsi="Arial" w:cs="Arial"/>
          <w:sz w:val="22"/>
          <w:szCs w:val="22"/>
          <w:lang w:val="en-US"/>
        </w:rPr>
        <w:t>c</w:t>
      </w:r>
      <w:r w:rsidR="00F26792" w:rsidRPr="00A523DE">
        <w:rPr>
          <w:rFonts w:ascii="Arial" w:hAnsi="Arial" w:cs="Arial"/>
          <w:sz w:val="22"/>
          <w:szCs w:val="22"/>
          <w:lang w:val="en-US"/>
        </w:rPr>
        <w:t xml:space="preserve"> range city</w:t>
      </w:r>
      <w:r w:rsidRPr="00A523DE">
        <w:rPr>
          <w:rFonts w:ascii="Arial" w:hAnsi="Arial" w:cs="Arial"/>
          <w:sz w:val="22"/>
          <w:szCs w:val="22"/>
          <w:lang w:val="en-US"/>
        </w:rPr>
        <w:t xml:space="preserve"> (</w:t>
      </w:r>
      <w:proofErr w:type="gramStart"/>
      <w:r w:rsidRPr="00A523DE">
        <w:rPr>
          <w:rFonts w:ascii="Arial" w:hAnsi="Arial" w:cs="Arial"/>
          <w:sz w:val="22"/>
          <w:szCs w:val="22"/>
          <w:lang w:val="en-US"/>
        </w:rPr>
        <w:t>EAER)   </w:t>
      </w:r>
      <w:proofErr w:type="gramEnd"/>
      <w:r w:rsidRPr="00A523DE">
        <w:rPr>
          <w:rFonts w:ascii="Arial" w:hAnsi="Arial" w:cs="Arial"/>
          <w:sz w:val="22"/>
          <w:szCs w:val="22"/>
          <w:lang w:val="en-US"/>
        </w:rPr>
        <w:t xml:space="preserve">             </w:t>
      </w:r>
      <w:r w:rsidRPr="00A523DE">
        <w:rPr>
          <w:rFonts w:ascii="Arial" w:hAnsi="Arial" w:cs="Arial"/>
          <w:sz w:val="22"/>
          <w:szCs w:val="22"/>
          <w:lang w:val="en-US"/>
        </w:rPr>
        <w:tab/>
      </w:r>
      <w:r w:rsidRPr="00A523DE">
        <w:rPr>
          <w:rFonts w:ascii="Arial" w:hAnsi="Arial" w:cs="Arial"/>
          <w:sz w:val="22"/>
          <w:szCs w:val="22"/>
          <w:lang w:val="en-US"/>
        </w:rPr>
        <w:tab/>
      </w:r>
      <w:r w:rsidR="00F26792" w:rsidRPr="00A523DE">
        <w:rPr>
          <w:rFonts w:ascii="Arial" w:hAnsi="Arial" w:cs="Arial"/>
          <w:sz w:val="22"/>
          <w:szCs w:val="22"/>
          <w:lang w:val="en-US"/>
        </w:rPr>
        <w:tab/>
      </w:r>
      <w:r w:rsidRPr="00A523DE">
        <w:rPr>
          <w:rFonts w:ascii="Arial" w:hAnsi="Arial"/>
          <w:lang w:val="en-US"/>
        </w:rPr>
        <w:t>36</w:t>
      </w:r>
      <w:r w:rsidRPr="00A523DE">
        <w:rPr>
          <w:rFonts w:ascii="Arial" w:hAnsi="Arial" w:cs="Arial"/>
          <w:sz w:val="22"/>
          <w:szCs w:val="22"/>
          <w:lang w:val="en-US"/>
        </w:rPr>
        <w:t xml:space="preserve"> km</w:t>
      </w:r>
      <w:r w:rsidR="005F3459" w:rsidRPr="00A523DE">
        <w:rPr>
          <w:rFonts w:ascii="Arial" w:hAnsi="Arial" w:cs="Arial"/>
          <w:sz w:val="22"/>
          <w:szCs w:val="22"/>
          <w:lang w:val="en-US"/>
        </w:rPr>
        <w:t xml:space="preserve"> (22.4 miles)</w:t>
      </w:r>
    </w:p>
    <w:p w14:paraId="0FB11DE2" w14:textId="44E8A388" w:rsidR="00362C8E" w:rsidRPr="00A523DE" w:rsidRDefault="00F26792" w:rsidP="00362C8E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A523DE">
        <w:rPr>
          <w:rFonts w:ascii="Arial" w:hAnsi="Arial" w:cs="Arial"/>
          <w:color w:val="1D2228"/>
          <w:sz w:val="22"/>
          <w:szCs w:val="22"/>
          <w:lang w:val="en-US"/>
        </w:rPr>
        <w:t>Emissions standard</w:t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color w:val="1D2228"/>
          <w:sz w:val="22"/>
          <w:szCs w:val="22"/>
          <w:lang w:val="en-US"/>
        </w:rPr>
        <w:tab/>
      </w:r>
      <w:r w:rsidR="00362C8E" w:rsidRPr="00A523DE">
        <w:rPr>
          <w:rFonts w:ascii="Arial" w:hAnsi="Arial" w:cs="Arial"/>
          <w:bCs/>
          <w:sz w:val="22"/>
          <w:szCs w:val="22"/>
          <w:lang w:val="en-US"/>
        </w:rPr>
        <w:t>Euro 6d-ISC-FCM</w:t>
      </w:r>
    </w:p>
    <w:p w14:paraId="35913659" w14:textId="2375E38F" w:rsidR="00EC7A69" w:rsidRPr="00C8690D" w:rsidRDefault="00EC7A69" w:rsidP="00362C8E">
      <w:pPr>
        <w:pStyle w:val="yiv2788643138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en-US"/>
        </w:rPr>
      </w:pPr>
      <w:r w:rsidRPr="00A523DE">
        <w:rPr>
          <w:rFonts w:ascii="Arial" w:hAnsi="Arial" w:cs="Arial"/>
          <w:bCs/>
          <w:sz w:val="22"/>
          <w:szCs w:val="22"/>
          <w:lang w:val="en-US"/>
        </w:rPr>
        <w:t>Effi</w:t>
      </w:r>
      <w:r w:rsidR="00F26792" w:rsidRPr="00A523DE">
        <w:rPr>
          <w:rFonts w:ascii="Arial" w:hAnsi="Arial" w:cs="Arial"/>
          <w:bCs/>
          <w:sz w:val="22"/>
          <w:szCs w:val="22"/>
          <w:lang w:val="en-US"/>
        </w:rPr>
        <w:t>c</w:t>
      </w:r>
      <w:r w:rsidRPr="00A523DE">
        <w:rPr>
          <w:rFonts w:ascii="Arial" w:hAnsi="Arial" w:cs="Arial"/>
          <w:bCs/>
          <w:sz w:val="22"/>
          <w:szCs w:val="22"/>
          <w:lang w:val="en-US"/>
        </w:rPr>
        <w:t>ien</w:t>
      </w:r>
      <w:r w:rsidR="00F26792" w:rsidRPr="00A523DE">
        <w:rPr>
          <w:rFonts w:ascii="Arial" w:hAnsi="Arial" w:cs="Arial"/>
          <w:bCs/>
          <w:sz w:val="22"/>
          <w:szCs w:val="22"/>
          <w:lang w:val="en-US"/>
        </w:rPr>
        <w:t>cy c</w:t>
      </w:r>
      <w:r w:rsidRPr="00A523DE">
        <w:rPr>
          <w:rFonts w:ascii="Arial" w:hAnsi="Arial" w:cs="Arial"/>
          <w:bCs/>
          <w:sz w:val="22"/>
          <w:szCs w:val="22"/>
          <w:lang w:val="en-US"/>
        </w:rPr>
        <w:t>lass</w:t>
      </w:r>
      <w:r w:rsidRPr="00A523DE">
        <w:rPr>
          <w:rFonts w:ascii="Arial" w:hAnsi="Arial" w:cs="Arial"/>
          <w:bCs/>
          <w:sz w:val="22"/>
          <w:szCs w:val="22"/>
          <w:lang w:val="en-US"/>
        </w:rPr>
        <w:tab/>
      </w:r>
      <w:r w:rsidRPr="00A523DE">
        <w:rPr>
          <w:rFonts w:ascii="Arial" w:hAnsi="Arial" w:cs="Arial"/>
          <w:bCs/>
          <w:sz w:val="22"/>
          <w:szCs w:val="22"/>
          <w:lang w:val="en-US"/>
        </w:rPr>
        <w:tab/>
      </w:r>
      <w:r w:rsidRPr="00A523DE">
        <w:rPr>
          <w:rFonts w:ascii="Arial" w:hAnsi="Arial" w:cs="Arial"/>
          <w:bCs/>
          <w:sz w:val="22"/>
          <w:szCs w:val="22"/>
          <w:lang w:val="en-US"/>
        </w:rPr>
        <w:tab/>
      </w:r>
      <w:r w:rsidRPr="00A523DE">
        <w:rPr>
          <w:rFonts w:ascii="Arial" w:hAnsi="Arial" w:cs="Arial"/>
          <w:bCs/>
          <w:sz w:val="22"/>
          <w:szCs w:val="22"/>
          <w:lang w:val="en-US"/>
        </w:rPr>
        <w:tab/>
      </w:r>
      <w:r w:rsidRPr="00A523DE">
        <w:rPr>
          <w:rFonts w:ascii="Arial" w:hAnsi="Arial" w:cs="Arial"/>
          <w:bCs/>
          <w:sz w:val="22"/>
          <w:szCs w:val="22"/>
          <w:lang w:val="en-US"/>
        </w:rPr>
        <w:tab/>
        <w:t>G</w:t>
      </w:r>
    </w:p>
    <w:p w14:paraId="555D7A45" w14:textId="77777777" w:rsidR="00AA48A7" w:rsidRPr="00C8690D" w:rsidRDefault="00AA48A7" w:rsidP="00AB0584">
      <w:pPr>
        <w:widowControl w:val="0"/>
        <w:autoSpaceDE w:val="0"/>
        <w:rPr>
          <w:rFonts w:ascii="Arial" w:hAnsi="Arial" w:cs="Arial"/>
          <w:b/>
          <w:bCs/>
          <w:lang w:val="en-US"/>
        </w:rPr>
      </w:pPr>
    </w:p>
    <w:p w14:paraId="25BD1C57" w14:textId="77777777" w:rsidR="00E12EC4" w:rsidRPr="0033691E" w:rsidRDefault="00E12EC4" w:rsidP="00E12EC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BRABUS 202</w:t>
      </w:r>
      <w:r>
        <w:rPr>
          <w:rFonts w:ascii="Arial" w:hAnsi="Arial" w:cs="Arial"/>
          <w:b/>
          <w:bCs/>
          <w:lang w:val="en-US"/>
        </w:rPr>
        <w:t>4</w:t>
      </w:r>
      <w:r w:rsidRPr="0033691E">
        <w:rPr>
          <w:rFonts w:ascii="Arial" w:hAnsi="Arial" w:cs="Arial"/>
          <w:b/>
          <w:bCs/>
          <w:lang w:val="en-US"/>
        </w:rPr>
        <w:t>. Copyright free! Please send us a copy of the printed article</w:t>
      </w:r>
    </w:p>
    <w:p w14:paraId="62F4F3CB" w14:textId="77777777" w:rsidR="00E12EC4" w:rsidRPr="0033691E" w:rsidRDefault="00E12EC4" w:rsidP="00E12EC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6A39A9CE" w14:textId="77777777" w:rsidR="00E12EC4" w:rsidRPr="0033691E" w:rsidRDefault="00E12EC4" w:rsidP="00E12EC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413435BA" w14:textId="77777777" w:rsidR="00E12EC4" w:rsidRPr="0033691E" w:rsidRDefault="00E12EC4" w:rsidP="00E12EC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33691E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0AFDFE02" w14:textId="77777777" w:rsidR="00E12EC4" w:rsidRPr="0033691E" w:rsidRDefault="00E12EC4" w:rsidP="00E12EC4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4D06599C" w14:textId="77777777" w:rsidR="00E12EC4" w:rsidRPr="0033691E" w:rsidRDefault="00E12EC4" w:rsidP="00E12EC4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44D8DC7D" w14:textId="07A88912" w:rsidR="006D19C9" w:rsidRPr="00C8690D" w:rsidRDefault="00E12EC4" w:rsidP="00E12EC4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33691E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00BC7CB7" w14:textId="4E8F8332" w:rsidR="00A13FCC" w:rsidRPr="00C8690D" w:rsidRDefault="00A13FCC" w:rsidP="006D19C9">
      <w:pPr>
        <w:pStyle w:val="NurText"/>
        <w:spacing w:line="360" w:lineRule="auto"/>
        <w:jc w:val="both"/>
        <w:rPr>
          <w:rFonts w:ascii="Arial" w:hAnsi="Arial" w:cs="Arial"/>
          <w:b/>
          <w:bCs w:val="0"/>
          <w:i/>
          <w:iCs/>
          <w:sz w:val="28"/>
          <w:szCs w:val="28"/>
          <w:lang w:val="en-US"/>
        </w:rPr>
      </w:pPr>
    </w:p>
    <w:sectPr w:rsidR="00A13FCC" w:rsidRPr="00C8690D" w:rsidSect="000776CA">
      <w:headerReference w:type="default" r:id="rId7"/>
      <w:footerReference w:type="default" r:id="rId8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AC91E" w14:textId="77777777" w:rsidR="00D55EE3" w:rsidRDefault="00D55EE3">
      <w:r>
        <w:separator/>
      </w:r>
    </w:p>
  </w:endnote>
  <w:endnote w:type="continuationSeparator" w:id="0">
    <w:p w14:paraId="6131D377" w14:textId="77777777" w:rsidR="00D55EE3" w:rsidRDefault="00D5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D4F0" w14:textId="0A9ED098" w:rsidR="00A13FCC" w:rsidRDefault="00CC6FC9">
    <w:pPr>
      <w:pStyle w:val="Fuzeile"/>
      <w:jc w:val="center"/>
    </w:pPr>
    <w:r>
      <w:rPr>
        <w:noProof/>
      </w:rPr>
      <w:drawing>
        <wp:inline distT="0" distB="0" distL="0" distR="0" wp14:anchorId="09B4FC76" wp14:editId="5852AFC7">
          <wp:extent cx="5759450" cy="360045"/>
          <wp:effectExtent l="0" t="0" r="0" b="1905"/>
          <wp:docPr id="105767493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7674936" name="Grafik 10576749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9FED" w14:textId="77777777" w:rsidR="00D55EE3" w:rsidRDefault="00D55EE3">
      <w:r>
        <w:separator/>
      </w:r>
    </w:p>
  </w:footnote>
  <w:footnote w:type="continuationSeparator" w:id="0">
    <w:p w14:paraId="654DB157" w14:textId="77777777" w:rsidR="00D55EE3" w:rsidRDefault="00D55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03" w14:textId="77777777" w:rsidR="00A13FCC" w:rsidRDefault="0035078F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  <w:lang w:val="en-US" w:eastAsia="en-US"/>
      </w:rPr>
      <w:drawing>
        <wp:inline distT="0" distB="0" distL="0" distR="0" wp14:anchorId="71AF1530" wp14:editId="64CCBEB5">
          <wp:extent cx="1934210" cy="341630"/>
          <wp:effectExtent l="0" t="0" r="0" b="0"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459F60" w14:textId="77777777" w:rsidR="00A13FCC" w:rsidRDefault="00A13FCC">
    <w:pPr>
      <w:pStyle w:val="Kopfzeile"/>
      <w:jc w:val="center"/>
      <w:rPr>
        <w:rFonts w:ascii="Arial" w:hAnsi="Arial" w:cs="Arial"/>
        <w:sz w:val="18"/>
        <w:szCs w:val="18"/>
      </w:rPr>
    </w:pPr>
  </w:p>
  <w:p w14:paraId="1C00064F" w14:textId="0AC082C2" w:rsidR="00A13FCC" w:rsidRDefault="0035078F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C8690D">
      <w:rPr>
        <w:rFonts w:ascii="Arial" w:hAnsi="Arial" w:cs="Arial"/>
        <w:b/>
        <w:sz w:val="30"/>
        <w:szCs w:val="30"/>
      </w:rPr>
      <w:t xml:space="preserve"> R</w:t>
    </w:r>
    <w:r w:rsidR="001212F8">
      <w:rPr>
        <w:rFonts w:ascii="Arial" w:hAnsi="Arial" w:cs="Arial"/>
        <w:b/>
        <w:sz w:val="30"/>
        <w:szCs w:val="30"/>
      </w:rPr>
      <w:t>E</w:t>
    </w:r>
    <w:r w:rsidR="00C8690D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C93D7E"/>
    <w:multiLevelType w:val="hybridMultilevel"/>
    <w:tmpl w:val="B55AC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11C4A"/>
    <w:multiLevelType w:val="multilevel"/>
    <w:tmpl w:val="0BA657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E91ABC"/>
    <w:multiLevelType w:val="hybridMultilevel"/>
    <w:tmpl w:val="A5F2B1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056F7"/>
    <w:multiLevelType w:val="hybridMultilevel"/>
    <w:tmpl w:val="09DC9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D7934"/>
    <w:multiLevelType w:val="multilevel"/>
    <w:tmpl w:val="45C866C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FCC"/>
    <w:rsid w:val="00000CA2"/>
    <w:rsid w:val="00002E75"/>
    <w:rsid w:val="0000481B"/>
    <w:rsid w:val="00005D5A"/>
    <w:rsid w:val="00011AB7"/>
    <w:rsid w:val="0001229B"/>
    <w:rsid w:val="00016504"/>
    <w:rsid w:val="0001703D"/>
    <w:rsid w:val="00017A20"/>
    <w:rsid w:val="00017B25"/>
    <w:rsid w:val="00017D9C"/>
    <w:rsid w:val="00021D55"/>
    <w:rsid w:val="00022050"/>
    <w:rsid w:val="0002712D"/>
    <w:rsid w:val="00032343"/>
    <w:rsid w:val="00035469"/>
    <w:rsid w:val="00036A27"/>
    <w:rsid w:val="00041A66"/>
    <w:rsid w:val="00042082"/>
    <w:rsid w:val="00043254"/>
    <w:rsid w:val="00046401"/>
    <w:rsid w:val="00047631"/>
    <w:rsid w:val="000504ED"/>
    <w:rsid w:val="000578F1"/>
    <w:rsid w:val="00057F2D"/>
    <w:rsid w:val="00060617"/>
    <w:rsid w:val="000614A5"/>
    <w:rsid w:val="00067532"/>
    <w:rsid w:val="000703BF"/>
    <w:rsid w:val="0007112E"/>
    <w:rsid w:val="00071F11"/>
    <w:rsid w:val="0007331A"/>
    <w:rsid w:val="000776CA"/>
    <w:rsid w:val="00092855"/>
    <w:rsid w:val="000940CF"/>
    <w:rsid w:val="00096806"/>
    <w:rsid w:val="00097484"/>
    <w:rsid w:val="00097660"/>
    <w:rsid w:val="000A1D80"/>
    <w:rsid w:val="000A7D7F"/>
    <w:rsid w:val="000B06E8"/>
    <w:rsid w:val="000B12E2"/>
    <w:rsid w:val="000B24AB"/>
    <w:rsid w:val="000B50FC"/>
    <w:rsid w:val="000B7B6A"/>
    <w:rsid w:val="000C74BA"/>
    <w:rsid w:val="000C7ED1"/>
    <w:rsid w:val="000D1ADD"/>
    <w:rsid w:val="000D1CDE"/>
    <w:rsid w:val="000D21D3"/>
    <w:rsid w:val="000D38BC"/>
    <w:rsid w:val="000D3F2B"/>
    <w:rsid w:val="000D4872"/>
    <w:rsid w:val="000D504C"/>
    <w:rsid w:val="000D5724"/>
    <w:rsid w:val="000D769B"/>
    <w:rsid w:val="000D779C"/>
    <w:rsid w:val="000E2F88"/>
    <w:rsid w:val="000E37FF"/>
    <w:rsid w:val="000E3884"/>
    <w:rsid w:val="000E6717"/>
    <w:rsid w:val="000E77F5"/>
    <w:rsid w:val="000F0C86"/>
    <w:rsid w:val="000F2D28"/>
    <w:rsid w:val="00101FED"/>
    <w:rsid w:val="00102AB1"/>
    <w:rsid w:val="00102C0A"/>
    <w:rsid w:val="00107AC2"/>
    <w:rsid w:val="0011195F"/>
    <w:rsid w:val="001119FE"/>
    <w:rsid w:val="001134A3"/>
    <w:rsid w:val="00114D45"/>
    <w:rsid w:val="001212F8"/>
    <w:rsid w:val="00125481"/>
    <w:rsid w:val="001265EC"/>
    <w:rsid w:val="00127DC1"/>
    <w:rsid w:val="00132112"/>
    <w:rsid w:val="001407D7"/>
    <w:rsid w:val="00141673"/>
    <w:rsid w:val="00142A8E"/>
    <w:rsid w:val="00144B54"/>
    <w:rsid w:val="00145FCE"/>
    <w:rsid w:val="0014693D"/>
    <w:rsid w:val="00146AC5"/>
    <w:rsid w:val="001505B0"/>
    <w:rsid w:val="00152A10"/>
    <w:rsid w:val="0015349A"/>
    <w:rsid w:val="0015598F"/>
    <w:rsid w:val="001613B2"/>
    <w:rsid w:val="00164136"/>
    <w:rsid w:val="00167079"/>
    <w:rsid w:val="00167C82"/>
    <w:rsid w:val="001706AA"/>
    <w:rsid w:val="00182754"/>
    <w:rsid w:val="001829B6"/>
    <w:rsid w:val="00185E9E"/>
    <w:rsid w:val="001A3D1C"/>
    <w:rsid w:val="001A5199"/>
    <w:rsid w:val="001A67AC"/>
    <w:rsid w:val="001B0339"/>
    <w:rsid w:val="001B3ABD"/>
    <w:rsid w:val="001B5BD0"/>
    <w:rsid w:val="001B5FB3"/>
    <w:rsid w:val="001C547B"/>
    <w:rsid w:val="001D1617"/>
    <w:rsid w:val="001D16F2"/>
    <w:rsid w:val="001D3E72"/>
    <w:rsid w:val="001D56A8"/>
    <w:rsid w:val="001D626A"/>
    <w:rsid w:val="001D66AE"/>
    <w:rsid w:val="001E4917"/>
    <w:rsid w:val="001E6BA0"/>
    <w:rsid w:val="001E75DB"/>
    <w:rsid w:val="001F086C"/>
    <w:rsid w:val="001F10FA"/>
    <w:rsid w:val="0020015C"/>
    <w:rsid w:val="0020086B"/>
    <w:rsid w:val="00203C66"/>
    <w:rsid w:val="00212E54"/>
    <w:rsid w:val="002208AE"/>
    <w:rsid w:val="002213CF"/>
    <w:rsid w:val="0022566E"/>
    <w:rsid w:val="002273CC"/>
    <w:rsid w:val="0023379C"/>
    <w:rsid w:val="00233842"/>
    <w:rsid w:val="002368F2"/>
    <w:rsid w:val="00237899"/>
    <w:rsid w:val="00240A92"/>
    <w:rsid w:val="002418E3"/>
    <w:rsid w:val="00242286"/>
    <w:rsid w:val="00243464"/>
    <w:rsid w:val="00243684"/>
    <w:rsid w:val="00243F9C"/>
    <w:rsid w:val="002458A3"/>
    <w:rsid w:val="002501B7"/>
    <w:rsid w:val="002506DD"/>
    <w:rsid w:val="00253E90"/>
    <w:rsid w:val="00254CD1"/>
    <w:rsid w:val="002554E0"/>
    <w:rsid w:val="00255C67"/>
    <w:rsid w:val="00257888"/>
    <w:rsid w:val="00257A60"/>
    <w:rsid w:val="00267D44"/>
    <w:rsid w:val="002707C3"/>
    <w:rsid w:val="00270998"/>
    <w:rsid w:val="00270C9F"/>
    <w:rsid w:val="00271C6D"/>
    <w:rsid w:val="00274205"/>
    <w:rsid w:val="00274368"/>
    <w:rsid w:val="0027470C"/>
    <w:rsid w:val="0027485F"/>
    <w:rsid w:val="00280A92"/>
    <w:rsid w:val="00283696"/>
    <w:rsid w:val="002849DA"/>
    <w:rsid w:val="002850BF"/>
    <w:rsid w:val="002917F9"/>
    <w:rsid w:val="00292797"/>
    <w:rsid w:val="00293F51"/>
    <w:rsid w:val="0029476C"/>
    <w:rsid w:val="002958F3"/>
    <w:rsid w:val="002960E6"/>
    <w:rsid w:val="002A19FB"/>
    <w:rsid w:val="002A35FB"/>
    <w:rsid w:val="002A4D35"/>
    <w:rsid w:val="002A68BA"/>
    <w:rsid w:val="002A71AA"/>
    <w:rsid w:val="002B0193"/>
    <w:rsid w:val="002B098C"/>
    <w:rsid w:val="002B243A"/>
    <w:rsid w:val="002B301A"/>
    <w:rsid w:val="002B37F4"/>
    <w:rsid w:val="002B52C5"/>
    <w:rsid w:val="002C1B81"/>
    <w:rsid w:val="002C51BD"/>
    <w:rsid w:val="002C5492"/>
    <w:rsid w:val="002C5CDF"/>
    <w:rsid w:val="002C6CF8"/>
    <w:rsid w:val="002D046D"/>
    <w:rsid w:val="002D3519"/>
    <w:rsid w:val="002D5D21"/>
    <w:rsid w:val="002E03A4"/>
    <w:rsid w:val="002E3170"/>
    <w:rsid w:val="002F035F"/>
    <w:rsid w:val="002F36D8"/>
    <w:rsid w:val="002F3C15"/>
    <w:rsid w:val="002F44B3"/>
    <w:rsid w:val="00300929"/>
    <w:rsid w:val="00302E3B"/>
    <w:rsid w:val="00304DE8"/>
    <w:rsid w:val="00305936"/>
    <w:rsid w:val="00307308"/>
    <w:rsid w:val="00316EFC"/>
    <w:rsid w:val="0031798A"/>
    <w:rsid w:val="003305D9"/>
    <w:rsid w:val="0033691E"/>
    <w:rsid w:val="00336BAD"/>
    <w:rsid w:val="003372D1"/>
    <w:rsid w:val="003424C4"/>
    <w:rsid w:val="00342E63"/>
    <w:rsid w:val="0034720F"/>
    <w:rsid w:val="0035078F"/>
    <w:rsid w:val="00350D70"/>
    <w:rsid w:val="00353A71"/>
    <w:rsid w:val="00355656"/>
    <w:rsid w:val="00360903"/>
    <w:rsid w:val="003627E3"/>
    <w:rsid w:val="00362C8E"/>
    <w:rsid w:val="003631D4"/>
    <w:rsid w:val="00372DAE"/>
    <w:rsid w:val="00373902"/>
    <w:rsid w:val="003739B0"/>
    <w:rsid w:val="00374C74"/>
    <w:rsid w:val="00376160"/>
    <w:rsid w:val="00386BD9"/>
    <w:rsid w:val="00386EC9"/>
    <w:rsid w:val="003948BB"/>
    <w:rsid w:val="00396F0A"/>
    <w:rsid w:val="003A0948"/>
    <w:rsid w:val="003A3FD7"/>
    <w:rsid w:val="003A45CC"/>
    <w:rsid w:val="003A6D36"/>
    <w:rsid w:val="003B263E"/>
    <w:rsid w:val="003B35F1"/>
    <w:rsid w:val="003B3785"/>
    <w:rsid w:val="003C2F12"/>
    <w:rsid w:val="003C521F"/>
    <w:rsid w:val="003C529E"/>
    <w:rsid w:val="003D0E80"/>
    <w:rsid w:val="003D37E9"/>
    <w:rsid w:val="003D4E09"/>
    <w:rsid w:val="003D586C"/>
    <w:rsid w:val="003D7E76"/>
    <w:rsid w:val="003E0CD0"/>
    <w:rsid w:val="003E1BCC"/>
    <w:rsid w:val="003E4810"/>
    <w:rsid w:val="003E50DD"/>
    <w:rsid w:val="003F0AB8"/>
    <w:rsid w:val="003F0DA8"/>
    <w:rsid w:val="003F0FA5"/>
    <w:rsid w:val="003F2D76"/>
    <w:rsid w:val="003F6277"/>
    <w:rsid w:val="003F770B"/>
    <w:rsid w:val="004028C9"/>
    <w:rsid w:val="00402E8E"/>
    <w:rsid w:val="00403BA4"/>
    <w:rsid w:val="00403C17"/>
    <w:rsid w:val="00404648"/>
    <w:rsid w:val="00410E4D"/>
    <w:rsid w:val="0041107A"/>
    <w:rsid w:val="004115D9"/>
    <w:rsid w:val="00414277"/>
    <w:rsid w:val="00416C03"/>
    <w:rsid w:val="00421718"/>
    <w:rsid w:val="00424873"/>
    <w:rsid w:val="00425389"/>
    <w:rsid w:val="00426E4A"/>
    <w:rsid w:val="0043073D"/>
    <w:rsid w:val="0043476F"/>
    <w:rsid w:val="0044003F"/>
    <w:rsid w:val="00444E41"/>
    <w:rsid w:val="00446A78"/>
    <w:rsid w:val="00446B52"/>
    <w:rsid w:val="004470A4"/>
    <w:rsid w:val="00450201"/>
    <w:rsid w:val="00453B9D"/>
    <w:rsid w:val="00454578"/>
    <w:rsid w:val="00454F8A"/>
    <w:rsid w:val="00455A21"/>
    <w:rsid w:val="00456848"/>
    <w:rsid w:val="00466085"/>
    <w:rsid w:val="00467816"/>
    <w:rsid w:val="004714DC"/>
    <w:rsid w:val="00474C89"/>
    <w:rsid w:val="004751A1"/>
    <w:rsid w:val="00483832"/>
    <w:rsid w:val="00483D81"/>
    <w:rsid w:val="004873B0"/>
    <w:rsid w:val="00490AE8"/>
    <w:rsid w:val="004912B1"/>
    <w:rsid w:val="004914E4"/>
    <w:rsid w:val="004924F4"/>
    <w:rsid w:val="00493B29"/>
    <w:rsid w:val="004978E2"/>
    <w:rsid w:val="004A3FE0"/>
    <w:rsid w:val="004B07E2"/>
    <w:rsid w:val="004B2E44"/>
    <w:rsid w:val="004B494A"/>
    <w:rsid w:val="004B6DFA"/>
    <w:rsid w:val="004C4F4A"/>
    <w:rsid w:val="004C64F2"/>
    <w:rsid w:val="004C7F2F"/>
    <w:rsid w:val="004D110C"/>
    <w:rsid w:val="004D417B"/>
    <w:rsid w:val="004D4398"/>
    <w:rsid w:val="004E0305"/>
    <w:rsid w:val="004E04B5"/>
    <w:rsid w:val="004E5124"/>
    <w:rsid w:val="004E5630"/>
    <w:rsid w:val="004F0390"/>
    <w:rsid w:val="004F1466"/>
    <w:rsid w:val="004F2593"/>
    <w:rsid w:val="004F504B"/>
    <w:rsid w:val="004F72D6"/>
    <w:rsid w:val="00504C02"/>
    <w:rsid w:val="005073FB"/>
    <w:rsid w:val="00507752"/>
    <w:rsid w:val="00513CBF"/>
    <w:rsid w:val="00524DE9"/>
    <w:rsid w:val="00526B49"/>
    <w:rsid w:val="005271F5"/>
    <w:rsid w:val="00543E56"/>
    <w:rsid w:val="00544DEC"/>
    <w:rsid w:val="00552560"/>
    <w:rsid w:val="00553165"/>
    <w:rsid w:val="00561FD7"/>
    <w:rsid w:val="005625E2"/>
    <w:rsid w:val="00567EAC"/>
    <w:rsid w:val="00570ED5"/>
    <w:rsid w:val="00570F78"/>
    <w:rsid w:val="0057113A"/>
    <w:rsid w:val="00574654"/>
    <w:rsid w:val="0057489D"/>
    <w:rsid w:val="00574BE4"/>
    <w:rsid w:val="00575719"/>
    <w:rsid w:val="00575987"/>
    <w:rsid w:val="00575E0D"/>
    <w:rsid w:val="00581FC7"/>
    <w:rsid w:val="0058207C"/>
    <w:rsid w:val="00586F1F"/>
    <w:rsid w:val="00587006"/>
    <w:rsid w:val="00591CB2"/>
    <w:rsid w:val="00593243"/>
    <w:rsid w:val="00596A2D"/>
    <w:rsid w:val="005A0A84"/>
    <w:rsid w:val="005A4FBE"/>
    <w:rsid w:val="005A76EF"/>
    <w:rsid w:val="005B0E4D"/>
    <w:rsid w:val="005B3AB3"/>
    <w:rsid w:val="005B63A1"/>
    <w:rsid w:val="005B7F0C"/>
    <w:rsid w:val="005C6366"/>
    <w:rsid w:val="005D0AE4"/>
    <w:rsid w:val="005D4F30"/>
    <w:rsid w:val="005E0102"/>
    <w:rsid w:val="005E0889"/>
    <w:rsid w:val="005E14A0"/>
    <w:rsid w:val="005E47DB"/>
    <w:rsid w:val="005E5288"/>
    <w:rsid w:val="005F17E6"/>
    <w:rsid w:val="005F28F6"/>
    <w:rsid w:val="005F3459"/>
    <w:rsid w:val="005F5257"/>
    <w:rsid w:val="006009BC"/>
    <w:rsid w:val="0060260C"/>
    <w:rsid w:val="006030FC"/>
    <w:rsid w:val="00604ED8"/>
    <w:rsid w:val="00604FB6"/>
    <w:rsid w:val="00612A12"/>
    <w:rsid w:val="006157DC"/>
    <w:rsid w:val="006173ED"/>
    <w:rsid w:val="00621EEA"/>
    <w:rsid w:val="00622EE0"/>
    <w:rsid w:val="0062454C"/>
    <w:rsid w:val="006265FB"/>
    <w:rsid w:val="00626935"/>
    <w:rsid w:val="00630EDF"/>
    <w:rsid w:val="00636A11"/>
    <w:rsid w:val="0064570A"/>
    <w:rsid w:val="00651212"/>
    <w:rsid w:val="00653662"/>
    <w:rsid w:val="00654352"/>
    <w:rsid w:val="00654B0D"/>
    <w:rsid w:val="006555C5"/>
    <w:rsid w:val="006604F0"/>
    <w:rsid w:val="00662DBE"/>
    <w:rsid w:val="00666283"/>
    <w:rsid w:val="00671080"/>
    <w:rsid w:val="00673818"/>
    <w:rsid w:val="006744D8"/>
    <w:rsid w:val="0068023D"/>
    <w:rsid w:val="0068167D"/>
    <w:rsid w:val="00684448"/>
    <w:rsid w:val="0068725A"/>
    <w:rsid w:val="00687C0C"/>
    <w:rsid w:val="006A00D0"/>
    <w:rsid w:val="006A0E40"/>
    <w:rsid w:val="006A4BED"/>
    <w:rsid w:val="006A72EC"/>
    <w:rsid w:val="006B02E7"/>
    <w:rsid w:val="006B1813"/>
    <w:rsid w:val="006B2F67"/>
    <w:rsid w:val="006B5091"/>
    <w:rsid w:val="006B6601"/>
    <w:rsid w:val="006C7BC5"/>
    <w:rsid w:val="006D19C9"/>
    <w:rsid w:val="006D5140"/>
    <w:rsid w:val="006D7000"/>
    <w:rsid w:val="006D712B"/>
    <w:rsid w:val="006E0B07"/>
    <w:rsid w:val="006E383A"/>
    <w:rsid w:val="00703275"/>
    <w:rsid w:val="00704FC1"/>
    <w:rsid w:val="0071294D"/>
    <w:rsid w:val="00713CFC"/>
    <w:rsid w:val="0072214A"/>
    <w:rsid w:val="00722FD1"/>
    <w:rsid w:val="00723DCA"/>
    <w:rsid w:val="007249D4"/>
    <w:rsid w:val="00727C7A"/>
    <w:rsid w:val="00732389"/>
    <w:rsid w:val="00732B4B"/>
    <w:rsid w:val="00732F21"/>
    <w:rsid w:val="0073375D"/>
    <w:rsid w:val="00736206"/>
    <w:rsid w:val="00736305"/>
    <w:rsid w:val="0073776E"/>
    <w:rsid w:val="007402CD"/>
    <w:rsid w:val="0074545F"/>
    <w:rsid w:val="00747438"/>
    <w:rsid w:val="0074762A"/>
    <w:rsid w:val="00747743"/>
    <w:rsid w:val="00754EF7"/>
    <w:rsid w:val="0075597E"/>
    <w:rsid w:val="00761A73"/>
    <w:rsid w:val="00764514"/>
    <w:rsid w:val="0077278E"/>
    <w:rsid w:val="0077404F"/>
    <w:rsid w:val="0077438B"/>
    <w:rsid w:val="007750FC"/>
    <w:rsid w:val="007755AA"/>
    <w:rsid w:val="00775BB1"/>
    <w:rsid w:val="0077638E"/>
    <w:rsid w:val="007772FD"/>
    <w:rsid w:val="007805BA"/>
    <w:rsid w:val="0079715B"/>
    <w:rsid w:val="007B1E61"/>
    <w:rsid w:val="007B7878"/>
    <w:rsid w:val="007C0224"/>
    <w:rsid w:val="007C4336"/>
    <w:rsid w:val="007D3F31"/>
    <w:rsid w:val="007D697A"/>
    <w:rsid w:val="007E41A1"/>
    <w:rsid w:val="007F145B"/>
    <w:rsid w:val="007F15B1"/>
    <w:rsid w:val="007F2CD7"/>
    <w:rsid w:val="007F3D83"/>
    <w:rsid w:val="007F618A"/>
    <w:rsid w:val="007F6C2F"/>
    <w:rsid w:val="00800949"/>
    <w:rsid w:val="00801C41"/>
    <w:rsid w:val="00804931"/>
    <w:rsid w:val="008053C4"/>
    <w:rsid w:val="00805F3D"/>
    <w:rsid w:val="00817528"/>
    <w:rsid w:val="00817665"/>
    <w:rsid w:val="00827014"/>
    <w:rsid w:val="00827AB0"/>
    <w:rsid w:val="00833DFD"/>
    <w:rsid w:val="008340BF"/>
    <w:rsid w:val="0083577A"/>
    <w:rsid w:val="008416FA"/>
    <w:rsid w:val="008455E9"/>
    <w:rsid w:val="00846227"/>
    <w:rsid w:val="0085381F"/>
    <w:rsid w:val="00854FE3"/>
    <w:rsid w:val="00855F99"/>
    <w:rsid w:val="00856088"/>
    <w:rsid w:val="008561C9"/>
    <w:rsid w:val="00857B9F"/>
    <w:rsid w:val="00857EA6"/>
    <w:rsid w:val="00863499"/>
    <w:rsid w:val="008648D4"/>
    <w:rsid w:val="008651CB"/>
    <w:rsid w:val="00865CC2"/>
    <w:rsid w:val="00865CE7"/>
    <w:rsid w:val="00872A6B"/>
    <w:rsid w:val="00881025"/>
    <w:rsid w:val="00883177"/>
    <w:rsid w:val="008837F4"/>
    <w:rsid w:val="00885939"/>
    <w:rsid w:val="00887CF0"/>
    <w:rsid w:val="00890344"/>
    <w:rsid w:val="0089158B"/>
    <w:rsid w:val="00891BB0"/>
    <w:rsid w:val="0089530F"/>
    <w:rsid w:val="00895DA6"/>
    <w:rsid w:val="00896092"/>
    <w:rsid w:val="0089710D"/>
    <w:rsid w:val="008A06DF"/>
    <w:rsid w:val="008A1FAC"/>
    <w:rsid w:val="008A25AF"/>
    <w:rsid w:val="008A25EA"/>
    <w:rsid w:val="008B209B"/>
    <w:rsid w:val="008B3629"/>
    <w:rsid w:val="008C46A0"/>
    <w:rsid w:val="008C483C"/>
    <w:rsid w:val="008C6210"/>
    <w:rsid w:val="008C663C"/>
    <w:rsid w:val="008C69FA"/>
    <w:rsid w:val="008D0607"/>
    <w:rsid w:val="008D2ABF"/>
    <w:rsid w:val="008D374C"/>
    <w:rsid w:val="008D4884"/>
    <w:rsid w:val="008D730B"/>
    <w:rsid w:val="008E1489"/>
    <w:rsid w:val="008E38B7"/>
    <w:rsid w:val="008E705D"/>
    <w:rsid w:val="008F01BB"/>
    <w:rsid w:val="008F0B05"/>
    <w:rsid w:val="008F2666"/>
    <w:rsid w:val="008F278A"/>
    <w:rsid w:val="008F4860"/>
    <w:rsid w:val="008F52B2"/>
    <w:rsid w:val="00902910"/>
    <w:rsid w:val="009030E4"/>
    <w:rsid w:val="00904B95"/>
    <w:rsid w:val="0091345C"/>
    <w:rsid w:val="00915A34"/>
    <w:rsid w:val="00916039"/>
    <w:rsid w:val="00916117"/>
    <w:rsid w:val="009168A9"/>
    <w:rsid w:val="00917C12"/>
    <w:rsid w:val="00921B4D"/>
    <w:rsid w:val="00922526"/>
    <w:rsid w:val="00922C7B"/>
    <w:rsid w:val="0092360F"/>
    <w:rsid w:val="00923A4A"/>
    <w:rsid w:val="00940855"/>
    <w:rsid w:val="0094239E"/>
    <w:rsid w:val="009469F5"/>
    <w:rsid w:val="00952896"/>
    <w:rsid w:val="00954887"/>
    <w:rsid w:val="009577D6"/>
    <w:rsid w:val="0096263C"/>
    <w:rsid w:val="00962B49"/>
    <w:rsid w:val="009635C9"/>
    <w:rsid w:val="00964311"/>
    <w:rsid w:val="00972DCA"/>
    <w:rsid w:val="00974FAE"/>
    <w:rsid w:val="00976437"/>
    <w:rsid w:val="0097670D"/>
    <w:rsid w:val="00982A7E"/>
    <w:rsid w:val="00983492"/>
    <w:rsid w:val="009929A5"/>
    <w:rsid w:val="00992A59"/>
    <w:rsid w:val="00997162"/>
    <w:rsid w:val="009A31DE"/>
    <w:rsid w:val="009A6BD8"/>
    <w:rsid w:val="009B0DF3"/>
    <w:rsid w:val="009B3786"/>
    <w:rsid w:val="009B41B6"/>
    <w:rsid w:val="009B55BC"/>
    <w:rsid w:val="009C494B"/>
    <w:rsid w:val="009C4F8D"/>
    <w:rsid w:val="009C5BB4"/>
    <w:rsid w:val="009D6AF2"/>
    <w:rsid w:val="009D6BF4"/>
    <w:rsid w:val="009E0792"/>
    <w:rsid w:val="009E169C"/>
    <w:rsid w:val="009E74A1"/>
    <w:rsid w:val="009F0829"/>
    <w:rsid w:val="009F083E"/>
    <w:rsid w:val="009F4F8B"/>
    <w:rsid w:val="009F629A"/>
    <w:rsid w:val="00A00AE4"/>
    <w:rsid w:val="00A01294"/>
    <w:rsid w:val="00A05CCC"/>
    <w:rsid w:val="00A0729C"/>
    <w:rsid w:val="00A072F9"/>
    <w:rsid w:val="00A12E1E"/>
    <w:rsid w:val="00A13FCC"/>
    <w:rsid w:val="00A20410"/>
    <w:rsid w:val="00A2459D"/>
    <w:rsid w:val="00A2580D"/>
    <w:rsid w:val="00A30C7C"/>
    <w:rsid w:val="00A320B7"/>
    <w:rsid w:val="00A33862"/>
    <w:rsid w:val="00A34860"/>
    <w:rsid w:val="00A35A42"/>
    <w:rsid w:val="00A41BDA"/>
    <w:rsid w:val="00A41D2D"/>
    <w:rsid w:val="00A46959"/>
    <w:rsid w:val="00A46B83"/>
    <w:rsid w:val="00A47841"/>
    <w:rsid w:val="00A50000"/>
    <w:rsid w:val="00A50785"/>
    <w:rsid w:val="00A51D35"/>
    <w:rsid w:val="00A523DE"/>
    <w:rsid w:val="00A549E1"/>
    <w:rsid w:val="00A56306"/>
    <w:rsid w:val="00A60F1B"/>
    <w:rsid w:val="00A61930"/>
    <w:rsid w:val="00A657F4"/>
    <w:rsid w:val="00A676D7"/>
    <w:rsid w:val="00A67FC8"/>
    <w:rsid w:val="00A72988"/>
    <w:rsid w:val="00A72B05"/>
    <w:rsid w:val="00A73550"/>
    <w:rsid w:val="00A74E1F"/>
    <w:rsid w:val="00A81586"/>
    <w:rsid w:val="00A84914"/>
    <w:rsid w:val="00A86F0A"/>
    <w:rsid w:val="00A920D6"/>
    <w:rsid w:val="00A94242"/>
    <w:rsid w:val="00A96C79"/>
    <w:rsid w:val="00AA48A7"/>
    <w:rsid w:val="00AB0584"/>
    <w:rsid w:val="00AB470E"/>
    <w:rsid w:val="00AB4BC1"/>
    <w:rsid w:val="00AC0287"/>
    <w:rsid w:val="00AC1805"/>
    <w:rsid w:val="00AC5A08"/>
    <w:rsid w:val="00AC7E2E"/>
    <w:rsid w:val="00AD4CBC"/>
    <w:rsid w:val="00AD56FF"/>
    <w:rsid w:val="00AD6119"/>
    <w:rsid w:val="00AD70D4"/>
    <w:rsid w:val="00AD76C0"/>
    <w:rsid w:val="00AE08EA"/>
    <w:rsid w:val="00AE0F69"/>
    <w:rsid w:val="00AE148C"/>
    <w:rsid w:val="00AE5E25"/>
    <w:rsid w:val="00AE7A57"/>
    <w:rsid w:val="00AF03B2"/>
    <w:rsid w:val="00AF31A4"/>
    <w:rsid w:val="00AF6CA7"/>
    <w:rsid w:val="00AF74BC"/>
    <w:rsid w:val="00B033B3"/>
    <w:rsid w:val="00B1107C"/>
    <w:rsid w:val="00B13EB0"/>
    <w:rsid w:val="00B162D5"/>
    <w:rsid w:val="00B21E2B"/>
    <w:rsid w:val="00B23200"/>
    <w:rsid w:val="00B2511B"/>
    <w:rsid w:val="00B30BB1"/>
    <w:rsid w:val="00B33AC7"/>
    <w:rsid w:val="00B372C4"/>
    <w:rsid w:val="00B428F3"/>
    <w:rsid w:val="00B453CF"/>
    <w:rsid w:val="00B45717"/>
    <w:rsid w:val="00B46C8C"/>
    <w:rsid w:val="00B51250"/>
    <w:rsid w:val="00B67289"/>
    <w:rsid w:val="00B70052"/>
    <w:rsid w:val="00B71D3A"/>
    <w:rsid w:val="00B763C3"/>
    <w:rsid w:val="00B80048"/>
    <w:rsid w:val="00B80BB2"/>
    <w:rsid w:val="00B90228"/>
    <w:rsid w:val="00B92DD5"/>
    <w:rsid w:val="00B9310C"/>
    <w:rsid w:val="00B93737"/>
    <w:rsid w:val="00B944E3"/>
    <w:rsid w:val="00BA1353"/>
    <w:rsid w:val="00BA6DBE"/>
    <w:rsid w:val="00BB246A"/>
    <w:rsid w:val="00BB2770"/>
    <w:rsid w:val="00BB4335"/>
    <w:rsid w:val="00BB46C7"/>
    <w:rsid w:val="00BB6F3B"/>
    <w:rsid w:val="00BB769E"/>
    <w:rsid w:val="00BC4151"/>
    <w:rsid w:val="00BC47F3"/>
    <w:rsid w:val="00BC5301"/>
    <w:rsid w:val="00BC6C4C"/>
    <w:rsid w:val="00BD048B"/>
    <w:rsid w:val="00BF51B2"/>
    <w:rsid w:val="00BF52DB"/>
    <w:rsid w:val="00BF5AC1"/>
    <w:rsid w:val="00BF756C"/>
    <w:rsid w:val="00C012C2"/>
    <w:rsid w:val="00C0302C"/>
    <w:rsid w:val="00C131D9"/>
    <w:rsid w:val="00C136B7"/>
    <w:rsid w:val="00C15874"/>
    <w:rsid w:val="00C15B5D"/>
    <w:rsid w:val="00C2295A"/>
    <w:rsid w:val="00C23A8F"/>
    <w:rsid w:val="00C26295"/>
    <w:rsid w:val="00C3082F"/>
    <w:rsid w:val="00C32FF5"/>
    <w:rsid w:val="00C35508"/>
    <w:rsid w:val="00C363D9"/>
    <w:rsid w:val="00C40127"/>
    <w:rsid w:val="00C410F7"/>
    <w:rsid w:val="00C448C0"/>
    <w:rsid w:val="00C44CBF"/>
    <w:rsid w:val="00C4504E"/>
    <w:rsid w:val="00C46AE7"/>
    <w:rsid w:val="00C50486"/>
    <w:rsid w:val="00C510FA"/>
    <w:rsid w:val="00C51CBB"/>
    <w:rsid w:val="00C52E1B"/>
    <w:rsid w:val="00C54EA0"/>
    <w:rsid w:val="00C601A3"/>
    <w:rsid w:val="00C60FDC"/>
    <w:rsid w:val="00C64C60"/>
    <w:rsid w:val="00C65C51"/>
    <w:rsid w:val="00C67881"/>
    <w:rsid w:val="00C71249"/>
    <w:rsid w:val="00C72C06"/>
    <w:rsid w:val="00C77003"/>
    <w:rsid w:val="00C82F15"/>
    <w:rsid w:val="00C85073"/>
    <w:rsid w:val="00C8690D"/>
    <w:rsid w:val="00C91138"/>
    <w:rsid w:val="00C92D7C"/>
    <w:rsid w:val="00C93147"/>
    <w:rsid w:val="00C9634A"/>
    <w:rsid w:val="00C97DD0"/>
    <w:rsid w:val="00CA1C1B"/>
    <w:rsid w:val="00CA3BFD"/>
    <w:rsid w:val="00CA6A91"/>
    <w:rsid w:val="00CB0674"/>
    <w:rsid w:val="00CB7089"/>
    <w:rsid w:val="00CC36F4"/>
    <w:rsid w:val="00CC6FC9"/>
    <w:rsid w:val="00CD539A"/>
    <w:rsid w:val="00CD6B56"/>
    <w:rsid w:val="00CF47F2"/>
    <w:rsid w:val="00CF4A13"/>
    <w:rsid w:val="00D0015A"/>
    <w:rsid w:val="00D03FC8"/>
    <w:rsid w:val="00D04107"/>
    <w:rsid w:val="00D05581"/>
    <w:rsid w:val="00D05F5D"/>
    <w:rsid w:val="00D07AE5"/>
    <w:rsid w:val="00D10CE8"/>
    <w:rsid w:val="00D14476"/>
    <w:rsid w:val="00D15744"/>
    <w:rsid w:val="00D16977"/>
    <w:rsid w:val="00D250FA"/>
    <w:rsid w:val="00D34ECD"/>
    <w:rsid w:val="00D35BBA"/>
    <w:rsid w:val="00D36AD5"/>
    <w:rsid w:val="00D440D9"/>
    <w:rsid w:val="00D4783F"/>
    <w:rsid w:val="00D53A63"/>
    <w:rsid w:val="00D554A2"/>
    <w:rsid w:val="00D55EE3"/>
    <w:rsid w:val="00D57C3F"/>
    <w:rsid w:val="00D70858"/>
    <w:rsid w:val="00D7250F"/>
    <w:rsid w:val="00D73CD1"/>
    <w:rsid w:val="00D74BAE"/>
    <w:rsid w:val="00D75B5A"/>
    <w:rsid w:val="00D7727A"/>
    <w:rsid w:val="00D7779C"/>
    <w:rsid w:val="00D80070"/>
    <w:rsid w:val="00D8683B"/>
    <w:rsid w:val="00D913F2"/>
    <w:rsid w:val="00D92E76"/>
    <w:rsid w:val="00D95C0C"/>
    <w:rsid w:val="00D9765E"/>
    <w:rsid w:val="00DA20E6"/>
    <w:rsid w:val="00DA6762"/>
    <w:rsid w:val="00DA696D"/>
    <w:rsid w:val="00DB18DB"/>
    <w:rsid w:val="00DB3F32"/>
    <w:rsid w:val="00DB5E7D"/>
    <w:rsid w:val="00DB62CB"/>
    <w:rsid w:val="00DB73B8"/>
    <w:rsid w:val="00DB79DD"/>
    <w:rsid w:val="00DC140A"/>
    <w:rsid w:val="00DC2185"/>
    <w:rsid w:val="00DC43A4"/>
    <w:rsid w:val="00DC6987"/>
    <w:rsid w:val="00DC6C8F"/>
    <w:rsid w:val="00DD0BC6"/>
    <w:rsid w:val="00DD0D2E"/>
    <w:rsid w:val="00DD3C30"/>
    <w:rsid w:val="00DD43DF"/>
    <w:rsid w:val="00DD4A03"/>
    <w:rsid w:val="00DD4A90"/>
    <w:rsid w:val="00DE1C45"/>
    <w:rsid w:val="00DE3F8D"/>
    <w:rsid w:val="00DF5A0E"/>
    <w:rsid w:val="00DF5BB3"/>
    <w:rsid w:val="00E00C13"/>
    <w:rsid w:val="00E047C4"/>
    <w:rsid w:val="00E12EC4"/>
    <w:rsid w:val="00E13AFD"/>
    <w:rsid w:val="00E16DDC"/>
    <w:rsid w:val="00E17868"/>
    <w:rsid w:val="00E20E96"/>
    <w:rsid w:val="00E25F2C"/>
    <w:rsid w:val="00E26B8B"/>
    <w:rsid w:val="00E26FF7"/>
    <w:rsid w:val="00E31DF5"/>
    <w:rsid w:val="00E342B8"/>
    <w:rsid w:val="00E36149"/>
    <w:rsid w:val="00E36457"/>
    <w:rsid w:val="00E36C1F"/>
    <w:rsid w:val="00E408F4"/>
    <w:rsid w:val="00E512AA"/>
    <w:rsid w:val="00E52FA1"/>
    <w:rsid w:val="00E60708"/>
    <w:rsid w:val="00E6072F"/>
    <w:rsid w:val="00E63B90"/>
    <w:rsid w:val="00E63D9C"/>
    <w:rsid w:val="00E70F85"/>
    <w:rsid w:val="00E71770"/>
    <w:rsid w:val="00E72386"/>
    <w:rsid w:val="00E82D78"/>
    <w:rsid w:val="00EA5A69"/>
    <w:rsid w:val="00EA6977"/>
    <w:rsid w:val="00EA7EE7"/>
    <w:rsid w:val="00EB42A6"/>
    <w:rsid w:val="00EB64B4"/>
    <w:rsid w:val="00EB756A"/>
    <w:rsid w:val="00EC07A2"/>
    <w:rsid w:val="00EC641D"/>
    <w:rsid w:val="00EC7A69"/>
    <w:rsid w:val="00EE01DF"/>
    <w:rsid w:val="00EE21BB"/>
    <w:rsid w:val="00EE6B2D"/>
    <w:rsid w:val="00EE7520"/>
    <w:rsid w:val="00EF1C05"/>
    <w:rsid w:val="00F01434"/>
    <w:rsid w:val="00F025DB"/>
    <w:rsid w:val="00F05FE6"/>
    <w:rsid w:val="00F11E42"/>
    <w:rsid w:val="00F1267A"/>
    <w:rsid w:val="00F12B79"/>
    <w:rsid w:val="00F17749"/>
    <w:rsid w:val="00F26792"/>
    <w:rsid w:val="00F27D8B"/>
    <w:rsid w:val="00F33B6F"/>
    <w:rsid w:val="00F36386"/>
    <w:rsid w:val="00F4139E"/>
    <w:rsid w:val="00F415D7"/>
    <w:rsid w:val="00F41E82"/>
    <w:rsid w:val="00F4257A"/>
    <w:rsid w:val="00F559A4"/>
    <w:rsid w:val="00F56DAC"/>
    <w:rsid w:val="00F60883"/>
    <w:rsid w:val="00F61270"/>
    <w:rsid w:val="00F65058"/>
    <w:rsid w:val="00F65FE8"/>
    <w:rsid w:val="00F7008E"/>
    <w:rsid w:val="00F72A9D"/>
    <w:rsid w:val="00F74C68"/>
    <w:rsid w:val="00F770CD"/>
    <w:rsid w:val="00F81336"/>
    <w:rsid w:val="00F81678"/>
    <w:rsid w:val="00F87682"/>
    <w:rsid w:val="00F9644F"/>
    <w:rsid w:val="00FA3622"/>
    <w:rsid w:val="00FA693F"/>
    <w:rsid w:val="00FB0E6D"/>
    <w:rsid w:val="00FB2B5E"/>
    <w:rsid w:val="00FB453B"/>
    <w:rsid w:val="00FB47AD"/>
    <w:rsid w:val="00FC15ED"/>
    <w:rsid w:val="00FC408C"/>
    <w:rsid w:val="00FC5BCC"/>
    <w:rsid w:val="00FD2584"/>
    <w:rsid w:val="00FD5958"/>
    <w:rsid w:val="00FD73DC"/>
    <w:rsid w:val="00FD7A2F"/>
    <w:rsid w:val="00FE2679"/>
    <w:rsid w:val="00FE4EFB"/>
    <w:rsid w:val="00FF5FB7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5DDC97"/>
  <w15:docId w15:val="{DCB99391-69A4-4032-A128-9A05EC72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 w:val="24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3629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qFormat/>
    <w:rPr>
      <w:rFonts w:ascii="Arial" w:hAnsi="Arial" w:cs="Arial"/>
      <w:b/>
      <w:bCs/>
      <w:sz w:val="30"/>
      <w:szCs w:val="32"/>
      <w:lang w:val="de-DE"/>
    </w:rPr>
  </w:style>
  <w:style w:type="character" w:styleId="Hyperlink">
    <w:name w:val="Hyperlink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styleId="Endnotenzeichen">
    <w:name w:val="endnote reference"/>
    <w:uiPriority w:val="99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character" w:styleId="NichtaufgelsteErwhnung">
    <w:name w:val="Unresolved Mention"/>
    <w:uiPriority w:val="99"/>
    <w:semiHidden/>
    <w:unhideWhenUsed/>
    <w:rsid w:val="00722FD1"/>
    <w:rPr>
      <w:color w:val="605E5C"/>
      <w:shd w:val="clear" w:color="auto" w:fill="E1DFDD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character" w:customStyle="1" w:styleId="TitelZchn1">
    <w:name w:val="Titel Zchn1"/>
    <w:basedOn w:val="Absatz-Standardschriftart"/>
    <w:uiPriority w:val="10"/>
    <w:rsid w:val="00722FD1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table" w:styleId="Tabellenraster">
    <w:name w:val="Table Grid"/>
    <w:basedOn w:val="NormaleTabelle"/>
    <w:uiPriority w:val="59"/>
    <w:rsid w:val="00722FD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722FD1"/>
  </w:style>
  <w:style w:type="character" w:styleId="BesuchterLink">
    <w:name w:val="FollowedHyperlink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yiv2788643138msonormal">
    <w:name w:val="yiv2788643138msonormal"/>
    <w:basedOn w:val="Standard"/>
    <w:rsid w:val="00374C7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6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1509</Words>
  <Characters>9508</Characters>
  <Application>Microsoft Office Word</Application>
  <DocSecurity>4</DocSecurity>
  <Lines>79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BRABUS PRESSEMITTEILUNG  NEWS RELEASE</vt:lpstr>
      <vt:lpstr>BRABUS PRESSEMITTEILUNG  NEWS RELEASE</vt:lpstr>
    </vt:vector>
  </TitlesOfParts>
  <Company/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2024-11-08T08:12:00Z</dcterms:created>
  <dcterms:modified xsi:type="dcterms:W3CDTF">2024-11-08T08:12:00Z</dcterms:modified>
  <dc:language>de-DE</dc:language>
</cp:coreProperties>
</file>